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0CBC" w14:textId="7E2E598C" w:rsidR="00590887" w:rsidRDefault="00420B96" w:rsidP="00CB17E0">
      <w:pPr>
        <w:jc w:val="center"/>
        <w:rPr>
          <w:rFonts w:ascii="Arial" w:hAnsi="Arial" w:cs="Arial"/>
          <w:b/>
          <w:sz w:val="24"/>
          <w:szCs w:val="24"/>
        </w:rPr>
      </w:pPr>
      <w:r w:rsidRPr="00420B96">
        <w:rPr>
          <w:rFonts w:ascii="Arial" w:hAnsi="Arial" w:cs="Arial"/>
          <w:b/>
          <w:sz w:val="24"/>
          <w:szCs w:val="24"/>
        </w:rPr>
        <w:t>Quinto encontro</w:t>
      </w:r>
      <w:r w:rsidRPr="00420B96">
        <w:rPr>
          <w:rFonts w:ascii="Arial" w:hAnsi="Arial" w:cs="Arial"/>
          <w:b/>
          <w:sz w:val="24"/>
          <w:szCs w:val="24"/>
        </w:rPr>
        <w:t xml:space="preserve"> </w:t>
      </w:r>
      <w:r w:rsidR="00CB17E0" w:rsidRPr="00CB17E0">
        <w:rPr>
          <w:rFonts w:ascii="Arial" w:hAnsi="Arial" w:cs="Arial"/>
          <w:b/>
          <w:sz w:val="24"/>
          <w:szCs w:val="24"/>
        </w:rPr>
        <w:t xml:space="preserve">– </w:t>
      </w:r>
      <w:r w:rsidR="005F3C59">
        <w:rPr>
          <w:rFonts w:ascii="Arial" w:hAnsi="Arial" w:cs="Arial"/>
          <w:b/>
          <w:sz w:val="24"/>
          <w:szCs w:val="24"/>
        </w:rPr>
        <w:t xml:space="preserve">A INSTITUCIONALIZAÇÃO DA PEDAGOGIA HISTÓRICO-CRÍTICA: O QUE REVELA A EXPERIÊNCIA DE CASCAVEL? </w:t>
      </w:r>
    </w:p>
    <w:p w14:paraId="17617DF0" w14:textId="77777777" w:rsidR="00CA2BEA" w:rsidRPr="00CB17E0" w:rsidRDefault="005F3C59" w:rsidP="00CB17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Neide da Silva Duarte de Matos e Leonete Dalla Vecchia Mazaro</w:t>
      </w:r>
    </w:p>
    <w:p w14:paraId="12291A69" w14:textId="77777777" w:rsidR="00FD19E6" w:rsidRPr="00CB17E0" w:rsidRDefault="00B570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DE6E6CA" w14:textId="77777777" w:rsidR="00FD19E6" w:rsidRPr="00CB17E0" w:rsidRDefault="00CB17E0">
      <w:pPr>
        <w:rPr>
          <w:rFonts w:ascii="Arial" w:hAnsi="Arial" w:cs="Arial"/>
          <w:sz w:val="24"/>
          <w:szCs w:val="24"/>
        </w:rPr>
      </w:pPr>
      <w:r w:rsidRPr="00CB17E0">
        <w:rPr>
          <w:rFonts w:ascii="Arial" w:hAnsi="Arial" w:cs="Arial"/>
          <w:sz w:val="24"/>
          <w:szCs w:val="24"/>
        </w:rPr>
        <w:t>Questões orientadoras:</w:t>
      </w:r>
    </w:p>
    <w:p w14:paraId="2E30B983" w14:textId="77777777" w:rsidR="00F97AEB" w:rsidRDefault="00235F3C" w:rsidP="00235F3C">
      <w:pPr>
        <w:jc w:val="both"/>
        <w:rPr>
          <w:rFonts w:ascii="Arial" w:hAnsi="Arial" w:cs="Arial"/>
          <w:sz w:val="24"/>
          <w:szCs w:val="24"/>
        </w:rPr>
      </w:pPr>
      <w:r w:rsidRPr="00235F3C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F97AEB">
        <w:rPr>
          <w:rFonts w:ascii="Arial" w:hAnsi="Arial" w:cs="Arial"/>
          <w:sz w:val="24"/>
          <w:szCs w:val="24"/>
        </w:rPr>
        <w:t>O município de Cascavel, pertencente à Associação dos Municípios do Oeste do Paraná, fez parte de um processo que pensou referenciais curriculares regionais</w:t>
      </w:r>
      <w:r w:rsidR="00776B36">
        <w:rPr>
          <w:rFonts w:ascii="Arial" w:hAnsi="Arial" w:cs="Arial"/>
          <w:sz w:val="24"/>
          <w:szCs w:val="24"/>
        </w:rPr>
        <w:t xml:space="preserve">. Alguns questionamentos, surgidos </w:t>
      </w:r>
      <w:r w:rsidR="001D4510">
        <w:rPr>
          <w:rFonts w:ascii="Arial" w:hAnsi="Arial" w:cs="Arial"/>
          <w:sz w:val="24"/>
          <w:szCs w:val="24"/>
        </w:rPr>
        <w:t>do cotidiano escolar</w:t>
      </w:r>
      <w:r w:rsidR="00776B36">
        <w:rPr>
          <w:rFonts w:ascii="Arial" w:hAnsi="Arial" w:cs="Arial"/>
          <w:sz w:val="24"/>
          <w:szCs w:val="24"/>
        </w:rPr>
        <w:t xml:space="preserve">, </w:t>
      </w:r>
      <w:r w:rsidR="001D4510">
        <w:rPr>
          <w:rFonts w:ascii="Arial" w:hAnsi="Arial" w:cs="Arial"/>
          <w:sz w:val="24"/>
          <w:szCs w:val="24"/>
        </w:rPr>
        <w:t>provocaram reflexões que apontaram elementos teóricos que deveriam ser contemplados. Quais foram os questionamentos e que conceitos necessitariam permear uma proposta curricular com base naquelas reflexões? Em que se fundamentaram os estudos realizados na Rede Municipal de Ensino?</w:t>
      </w:r>
    </w:p>
    <w:p w14:paraId="1E49A02C" w14:textId="77777777" w:rsidR="00235F3C" w:rsidRDefault="00F97AEB" w:rsidP="00235F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="001F402F" w:rsidRPr="00235F3C">
        <w:rPr>
          <w:rFonts w:ascii="Arial" w:hAnsi="Arial" w:cs="Arial"/>
          <w:sz w:val="24"/>
          <w:szCs w:val="24"/>
        </w:rPr>
        <w:t xml:space="preserve">A partir do ano de 2004 o município de Cascavel passou a discutir </w:t>
      </w:r>
      <w:r w:rsidR="00FC0526" w:rsidRPr="00235F3C">
        <w:rPr>
          <w:rFonts w:ascii="Arial" w:hAnsi="Arial" w:cs="Arial"/>
          <w:sz w:val="24"/>
          <w:szCs w:val="24"/>
        </w:rPr>
        <w:t xml:space="preserve">sistematicamente </w:t>
      </w:r>
      <w:r w:rsidR="001F402F" w:rsidRPr="00235F3C">
        <w:rPr>
          <w:rFonts w:ascii="Arial" w:hAnsi="Arial" w:cs="Arial"/>
          <w:sz w:val="24"/>
          <w:szCs w:val="24"/>
        </w:rPr>
        <w:t>sobre a educação ofertada em suas instituições municipais de ensino</w:t>
      </w:r>
      <w:r w:rsidR="00FC0526" w:rsidRPr="00235F3C">
        <w:rPr>
          <w:rFonts w:ascii="Arial" w:hAnsi="Arial" w:cs="Arial"/>
          <w:sz w:val="24"/>
          <w:szCs w:val="24"/>
        </w:rPr>
        <w:t xml:space="preserve"> e os estudos revelaram a incompatibilidade entre o projeto de educação e sociedade que os educadores municipais tinh</w:t>
      </w:r>
      <w:r w:rsidR="00235F3C" w:rsidRPr="00235F3C">
        <w:rPr>
          <w:rFonts w:ascii="Arial" w:hAnsi="Arial" w:cs="Arial"/>
          <w:sz w:val="24"/>
          <w:szCs w:val="24"/>
        </w:rPr>
        <w:t>am e os PCN. Somente em 2006, depois de um longo período de estudos é que a Secretaria Municipal de Educação e as unidades escolares deram início à sistematização de um currículo próprio. Como foi a operacionalização desse processo, considerando as diversas áreas do conhecimento?</w:t>
      </w:r>
      <w:r w:rsidR="00235F3C">
        <w:rPr>
          <w:rFonts w:ascii="Arial" w:hAnsi="Arial" w:cs="Arial"/>
          <w:sz w:val="24"/>
          <w:szCs w:val="24"/>
        </w:rPr>
        <w:t xml:space="preserve"> Que aspectos f</w:t>
      </w:r>
      <w:r w:rsidR="00CC6EB7">
        <w:rPr>
          <w:rFonts w:ascii="Arial" w:hAnsi="Arial" w:cs="Arial"/>
          <w:sz w:val="24"/>
          <w:szCs w:val="24"/>
        </w:rPr>
        <w:t>oram contemplados nas versões finais dos três volumes do Currículo?</w:t>
      </w:r>
    </w:p>
    <w:p w14:paraId="099279B3" w14:textId="77777777" w:rsidR="00FB5A31" w:rsidRDefault="001D4510" w:rsidP="00235F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235F3C">
        <w:rPr>
          <w:rFonts w:ascii="Arial" w:hAnsi="Arial" w:cs="Arial"/>
          <w:sz w:val="24"/>
          <w:szCs w:val="24"/>
        </w:rPr>
        <w:t xml:space="preserve">) </w:t>
      </w:r>
      <w:r w:rsidR="00CC6EB7">
        <w:rPr>
          <w:rFonts w:ascii="Arial" w:hAnsi="Arial" w:cs="Arial"/>
          <w:sz w:val="24"/>
          <w:szCs w:val="24"/>
        </w:rPr>
        <w:t xml:space="preserve">Como se deu e que objetivos tinha a formação continuada dos professores entre 2007 e 2010 em Cascavel? Quais as dificuldades encontradas e os êxitos alcançados nesse período? </w:t>
      </w:r>
    </w:p>
    <w:p w14:paraId="535386F7" w14:textId="77777777" w:rsidR="00235F3C" w:rsidRDefault="001D4510" w:rsidP="00235F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B5A31">
        <w:rPr>
          <w:rFonts w:ascii="Arial" w:hAnsi="Arial" w:cs="Arial"/>
          <w:sz w:val="24"/>
          <w:szCs w:val="24"/>
        </w:rPr>
        <w:t>) Como se organizou o processo de formação continuada de professores ent</w:t>
      </w:r>
      <w:r w:rsidR="00CC6EB7">
        <w:rPr>
          <w:rFonts w:ascii="Arial" w:hAnsi="Arial" w:cs="Arial"/>
          <w:sz w:val="24"/>
          <w:szCs w:val="24"/>
        </w:rPr>
        <w:t xml:space="preserve">re 2011 e 2015 </w:t>
      </w:r>
      <w:r w:rsidR="00FB5A31">
        <w:rPr>
          <w:rFonts w:ascii="Arial" w:hAnsi="Arial" w:cs="Arial"/>
          <w:sz w:val="24"/>
          <w:szCs w:val="24"/>
        </w:rPr>
        <w:t>e quais os impactos decorrentes dessa mudança</w:t>
      </w:r>
      <w:r w:rsidR="00CC6EB7">
        <w:rPr>
          <w:rFonts w:ascii="Arial" w:hAnsi="Arial" w:cs="Arial"/>
          <w:sz w:val="24"/>
          <w:szCs w:val="24"/>
        </w:rPr>
        <w:t>?</w:t>
      </w:r>
    </w:p>
    <w:p w14:paraId="466DA1C0" w14:textId="77777777" w:rsidR="00CC6EB7" w:rsidRDefault="001D4510" w:rsidP="00235F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CC6EB7">
        <w:rPr>
          <w:rFonts w:ascii="Arial" w:hAnsi="Arial" w:cs="Arial"/>
          <w:sz w:val="24"/>
          <w:szCs w:val="24"/>
        </w:rPr>
        <w:t>) Qual foi o impacto da obrigatoriedade da BNCC em todas as etapas e modalidades da educação básica</w:t>
      </w:r>
      <w:r w:rsidR="00F92749">
        <w:rPr>
          <w:rFonts w:ascii="Arial" w:hAnsi="Arial" w:cs="Arial"/>
          <w:sz w:val="24"/>
          <w:szCs w:val="24"/>
        </w:rPr>
        <w:t xml:space="preserve"> </w:t>
      </w:r>
      <w:r w:rsidR="00FB5A31">
        <w:rPr>
          <w:rFonts w:ascii="Arial" w:hAnsi="Arial" w:cs="Arial"/>
          <w:sz w:val="24"/>
          <w:szCs w:val="24"/>
        </w:rPr>
        <w:t xml:space="preserve">e o condicionamento do financiamento da educação </w:t>
      </w:r>
      <w:r w:rsidR="00F92749">
        <w:rPr>
          <w:rFonts w:ascii="Arial" w:hAnsi="Arial" w:cs="Arial"/>
          <w:sz w:val="24"/>
          <w:szCs w:val="24"/>
        </w:rPr>
        <w:t>para o Currículo do município de Cascavel?</w:t>
      </w:r>
    </w:p>
    <w:p w14:paraId="76E30B6D" w14:textId="11A854E6" w:rsidR="00FB5A31" w:rsidRDefault="001D4510" w:rsidP="00235F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B5A31">
        <w:rPr>
          <w:rFonts w:ascii="Arial" w:hAnsi="Arial" w:cs="Arial"/>
          <w:sz w:val="24"/>
          <w:szCs w:val="24"/>
        </w:rPr>
        <w:t xml:space="preserve">) Em que medida o processo de formação continuada, iniciado em 2004, contribuiu para que o Currículo de 2008 fosse levado em consideração ao se discutirem as modificações decorrentes da obrigatoriedade da BNCC e a nova política educacional não destruísse </w:t>
      </w:r>
      <w:r w:rsidR="00CE65A3">
        <w:rPr>
          <w:rFonts w:ascii="Arial" w:hAnsi="Arial" w:cs="Arial"/>
          <w:sz w:val="24"/>
          <w:szCs w:val="24"/>
        </w:rPr>
        <w:t xml:space="preserve">completamente </w:t>
      </w:r>
      <w:r w:rsidR="00FB5A31">
        <w:rPr>
          <w:rFonts w:ascii="Arial" w:hAnsi="Arial" w:cs="Arial"/>
          <w:sz w:val="24"/>
          <w:szCs w:val="24"/>
        </w:rPr>
        <w:t xml:space="preserve">a construção </w:t>
      </w:r>
      <w:r w:rsidR="00CE65A3">
        <w:rPr>
          <w:rFonts w:ascii="Arial" w:hAnsi="Arial" w:cs="Arial"/>
          <w:sz w:val="24"/>
          <w:szCs w:val="24"/>
        </w:rPr>
        <w:t>feita</w:t>
      </w:r>
      <w:r w:rsidR="00FB5A31">
        <w:rPr>
          <w:rFonts w:ascii="Arial" w:hAnsi="Arial" w:cs="Arial"/>
          <w:sz w:val="24"/>
          <w:szCs w:val="24"/>
        </w:rPr>
        <w:t xml:space="preserve"> coletiv</w:t>
      </w:r>
      <w:r w:rsidR="00CE65A3">
        <w:rPr>
          <w:rFonts w:ascii="Arial" w:hAnsi="Arial" w:cs="Arial"/>
          <w:sz w:val="24"/>
          <w:szCs w:val="24"/>
        </w:rPr>
        <w:t>amente pel</w:t>
      </w:r>
      <w:r w:rsidR="00FB5A31">
        <w:rPr>
          <w:rFonts w:ascii="Arial" w:hAnsi="Arial" w:cs="Arial"/>
          <w:sz w:val="24"/>
          <w:szCs w:val="24"/>
        </w:rPr>
        <w:t xml:space="preserve">os educadores </w:t>
      </w:r>
      <w:r w:rsidR="00CE65A3">
        <w:rPr>
          <w:rFonts w:ascii="Arial" w:hAnsi="Arial" w:cs="Arial"/>
          <w:sz w:val="24"/>
          <w:szCs w:val="24"/>
        </w:rPr>
        <w:t>n</w:t>
      </w:r>
      <w:r w:rsidR="00FB5A31">
        <w:rPr>
          <w:rFonts w:ascii="Arial" w:hAnsi="Arial" w:cs="Arial"/>
          <w:sz w:val="24"/>
          <w:szCs w:val="24"/>
        </w:rPr>
        <w:t>os anos anteriores?</w:t>
      </w:r>
    </w:p>
    <w:p w14:paraId="7F3A5C24" w14:textId="2C8EE8D5" w:rsidR="00FB5A31" w:rsidRDefault="001D4510" w:rsidP="00235F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FB5A31">
        <w:rPr>
          <w:rFonts w:ascii="Arial" w:hAnsi="Arial" w:cs="Arial"/>
          <w:sz w:val="24"/>
          <w:szCs w:val="24"/>
        </w:rPr>
        <w:t xml:space="preserve">) </w:t>
      </w:r>
      <w:r w:rsidR="00F97AEB">
        <w:rPr>
          <w:rFonts w:ascii="Arial" w:hAnsi="Arial" w:cs="Arial"/>
          <w:sz w:val="24"/>
          <w:szCs w:val="24"/>
        </w:rPr>
        <w:t xml:space="preserve">Durante a construção do Currículo de 2008, bem como no período de sua reformulação, segundo as autoras, primou-se por assegurar o bom ensino. O que </w:t>
      </w:r>
      <w:r w:rsidR="00CE65A3">
        <w:rPr>
          <w:rFonts w:ascii="Arial" w:hAnsi="Arial" w:cs="Arial"/>
          <w:sz w:val="24"/>
          <w:szCs w:val="24"/>
        </w:rPr>
        <w:t>significa</w:t>
      </w:r>
      <w:r w:rsidR="00F97AEB">
        <w:rPr>
          <w:rFonts w:ascii="Arial" w:hAnsi="Arial" w:cs="Arial"/>
          <w:sz w:val="24"/>
          <w:szCs w:val="24"/>
        </w:rPr>
        <w:t xml:space="preserve"> bom ensino e </w:t>
      </w:r>
      <w:r w:rsidR="00CE65A3">
        <w:rPr>
          <w:rFonts w:ascii="Arial" w:hAnsi="Arial" w:cs="Arial"/>
          <w:sz w:val="24"/>
          <w:szCs w:val="24"/>
        </w:rPr>
        <w:t>até que ponto</w:t>
      </w:r>
      <w:r w:rsidR="00F97AEB">
        <w:rPr>
          <w:rFonts w:ascii="Arial" w:hAnsi="Arial" w:cs="Arial"/>
          <w:sz w:val="24"/>
          <w:szCs w:val="24"/>
        </w:rPr>
        <w:t xml:space="preserve"> os educadores garantiram a sua defesa</w:t>
      </w:r>
      <w:r w:rsidR="00CE65A3">
        <w:rPr>
          <w:rFonts w:ascii="Arial" w:hAnsi="Arial" w:cs="Arial"/>
          <w:sz w:val="24"/>
          <w:szCs w:val="24"/>
        </w:rPr>
        <w:t xml:space="preserve"> ou não</w:t>
      </w:r>
      <w:r w:rsidR="00F97AEB">
        <w:rPr>
          <w:rFonts w:ascii="Arial" w:hAnsi="Arial" w:cs="Arial"/>
          <w:sz w:val="24"/>
          <w:szCs w:val="24"/>
        </w:rPr>
        <w:t xml:space="preserve"> nas duas versões do Currículo?</w:t>
      </w:r>
    </w:p>
    <w:p w14:paraId="7CEDC18B" w14:textId="77777777" w:rsidR="00FB5A31" w:rsidRDefault="00FB5A31" w:rsidP="00235F3C">
      <w:pPr>
        <w:jc w:val="both"/>
        <w:rPr>
          <w:rFonts w:ascii="Arial" w:hAnsi="Arial" w:cs="Arial"/>
          <w:sz w:val="24"/>
          <w:szCs w:val="24"/>
        </w:rPr>
      </w:pPr>
    </w:p>
    <w:p w14:paraId="4826E410" w14:textId="77777777" w:rsidR="001F402F" w:rsidRDefault="001F402F" w:rsidP="001F402F">
      <w:pPr>
        <w:jc w:val="both"/>
        <w:rPr>
          <w:rFonts w:ascii="Arial" w:hAnsi="Arial" w:cs="Arial"/>
          <w:sz w:val="24"/>
          <w:szCs w:val="24"/>
        </w:rPr>
      </w:pPr>
    </w:p>
    <w:p w14:paraId="17080950" w14:textId="77777777" w:rsidR="001F402F" w:rsidRDefault="001F402F" w:rsidP="001F402F">
      <w:pPr>
        <w:jc w:val="both"/>
        <w:rPr>
          <w:rFonts w:ascii="Arial" w:hAnsi="Arial" w:cs="Arial"/>
          <w:sz w:val="24"/>
          <w:szCs w:val="24"/>
        </w:rPr>
      </w:pPr>
    </w:p>
    <w:sectPr w:rsidR="001F402F" w:rsidSect="00CB392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7ADF"/>
    <w:multiLevelType w:val="hybridMultilevel"/>
    <w:tmpl w:val="E3EEE14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D1023"/>
    <w:multiLevelType w:val="hybridMultilevel"/>
    <w:tmpl w:val="3E56ED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528006">
    <w:abstractNumId w:val="0"/>
  </w:num>
  <w:num w:numId="2" w16cid:durableId="1111897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E6"/>
    <w:rsid w:val="000607F2"/>
    <w:rsid w:val="00084D9A"/>
    <w:rsid w:val="000C18F8"/>
    <w:rsid w:val="00115536"/>
    <w:rsid w:val="00135384"/>
    <w:rsid w:val="001518B5"/>
    <w:rsid w:val="001C300F"/>
    <w:rsid w:val="001D4510"/>
    <w:rsid w:val="001F402F"/>
    <w:rsid w:val="00233800"/>
    <w:rsid w:val="00235F3C"/>
    <w:rsid w:val="002B1103"/>
    <w:rsid w:val="002E7371"/>
    <w:rsid w:val="00370FDC"/>
    <w:rsid w:val="00382EDE"/>
    <w:rsid w:val="00420B96"/>
    <w:rsid w:val="00451F4F"/>
    <w:rsid w:val="00470139"/>
    <w:rsid w:val="004A6FC3"/>
    <w:rsid w:val="0058208B"/>
    <w:rsid w:val="0058509D"/>
    <w:rsid w:val="00590887"/>
    <w:rsid w:val="005B7C0B"/>
    <w:rsid w:val="005D2AE5"/>
    <w:rsid w:val="005F3C59"/>
    <w:rsid w:val="006362E2"/>
    <w:rsid w:val="00647A8A"/>
    <w:rsid w:val="006528D3"/>
    <w:rsid w:val="006603AC"/>
    <w:rsid w:val="006842C5"/>
    <w:rsid w:val="00763FB8"/>
    <w:rsid w:val="00776B36"/>
    <w:rsid w:val="00781DAE"/>
    <w:rsid w:val="009940D0"/>
    <w:rsid w:val="009C0B0C"/>
    <w:rsid w:val="009E7F0B"/>
    <w:rsid w:val="00A85EDA"/>
    <w:rsid w:val="00AE4ED6"/>
    <w:rsid w:val="00AE52C3"/>
    <w:rsid w:val="00B55501"/>
    <w:rsid w:val="00B57079"/>
    <w:rsid w:val="00BA361D"/>
    <w:rsid w:val="00BA5A08"/>
    <w:rsid w:val="00BB35A0"/>
    <w:rsid w:val="00BF076A"/>
    <w:rsid w:val="00C73DFD"/>
    <w:rsid w:val="00CA2BEA"/>
    <w:rsid w:val="00CB03B7"/>
    <w:rsid w:val="00CB17E0"/>
    <w:rsid w:val="00CB3922"/>
    <w:rsid w:val="00CB77F9"/>
    <w:rsid w:val="00CC603F"/>
    <w:rsid w:val="00CC6EB7"/>
    <w:rsid w:val="00CE65A3"/>
    <w:rsid w:val="00CF67E0"/>
    <w:rsid w:val="00D25963"/>
    <w:rsid w:val="00DA7860"/>
    <w:rsid w:val="00DF05A7"/>
    <w:rsid w:val="00E33BAA"/>
    <w:rsid w:val="00E52617"/>
    <w:rsid w:val="00E82D66"/>
    <w:rsid w:val="00EA1D64"/>
    <w:rsid w:val="00EE2F67"/>
    <w:rsid w:val="00F92749"/>
    <w:rsid w:val="00F97AEB"/>
    <w:rsid w:val="00FB2F48"/>
    <w:rsid w:val="00FB5A31"/>
    <w:rsid w:val="00FC0526"/>
    <w:rsid w:val="00F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3115"/>
  <w15:chartTrackingRefBased/>
  <w15:docId w15:val="{C6EF6D4D-5A92-4889-9201-1DB7374B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351</Words>
  <Characters>2096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Paulino Jose Orso</cp:lastModifiedBy>
  <cp:revision>4</cp:revision>
  <dcterms:created xsi:type="dcterms:W3CDTF">2023-02-02T01:56:00Z</dcterms:created>
  <dcterms:modified xsi:type="dcterms:W3CDTF">2023-02-02T01:58:00Z</dcterms:modified>
</cp:coreProperties>
</file>