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2584" w14:textId="77777777" w:rsidR="00123CA5" w:rsidRDefault="00123CA5" w:rsidP="00123CA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6A903BF">
        <w:rPr>
          <w:rFonts w:ascii="Arial" w:eastAsia="Arial" w:hAnsi="Arial" w:cs="Arial"/>
          <w:b/>
          <w:bCs/>
          <w:sz w:val="24"/>
          <w:szCs w:val="24"/>
        </w:rPr>
        <w:t>ANEXO III – Planilha de Pontuação do Currículo Lattes</w:t>
      </w:r>
    </w:p>
    <w:p w14:paraId="1011283A" w14:textId="77777777" w:rsidR="00123CA5" w:rsidRDefault="00123CA5" w:rsidP="00123CA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DC3CBA2" wp14:editId="4B67CED5">
            <wp:extent cx="5059164" cy="6563240"/>
            <wp:effectExtent l="0" t="0" r="0" b="0"/>
            <wp:docPr id="299981006" name="Picture 29998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164" cy="65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E26D" w14:textId="77777777" w:rsidR="00123CA5" w:rsidRDefault="00123CA5" w:rsidP="00123CA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B3ED9">
        <w:rPr>
          <w:rFonts w:ascii="Arial" w:eastAsia="Arial" w:hAnsi="Arial" w:cs="Arial"/>
        </w:rPr>
        <w:t xml:space="preserve">Obs.: INSERIR os comprovantes de produção na mesma ordem em que aparecem neste anexo. Se possuir mais de uma produção para o item, numerar, POR EXEMPLO, do seguinte modo: três artigos publicados em revista com </w:t>
      </w:r>
      <w:proofErr w:type="spellStart"/>
      <w:r w:rsidRPr="00DB3ED9">
        <w:rPr>
          <w:rFonts w:ascii="Arial" w:eastAsia="Arial" w:hAnsi="Arial" w:cs="Arial"/>
        </w:rPr>
        <w:t>Qualis</w:t>
      </w:r>
      <w:proofErr w:type="spellEnd"/>
      <w:r w:rsidRPr="00DB3ED9">
        <w:rPr>
          <w:rFonts w:ascii="Arial" w:eastAsia="Arial" w:hAnsi="Arial" w:cs="Arial"/>
        </w:rPr>
        <w:t xml:space="preserve"> A1, ficará: 1.1, 1.2, 1.3; três trabalhos em eventos sem </w:t>
      </w:r>
      <w:proofErr w:type="spellStart"/>
      <w:r w:rsidRPr="00DB3ED9">
        <w:rPr>
          <w:rFonts w:ascii="Arial" w:eastAsia="Arial" w:hAnsi="Arial" w:cs="Arial"/>
        </w:rPr>
        <w:t>Qualis</w:t>
      </w:r>
      <w:proofErr w:type="spellEnd"/>
      <w:r w:rsidRPr="00DB3ED9">
        <w:rPr>
          <w:rFonts w:ascii="Arial" w:eastAsia="Arial" w:hAnsi="Arial" w:cs="Arial"/>
        </w:rPr>
        <w:t>: 17.1, 17.2, 17.3. Proceder do mesmo modo para todo e qualquer item repetido.</w:t>
      </w:r>
    </w:p>
    <w:p w14:paraId="3D3B79FE" w14:textId="77777777" w:rsidR="00123CA5" w:rsidRDefault="00123CA5" w:rsidP="00123CA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86195C" w14:textId="77777777" w:rsidR="00651161" w:rsidRDefault="00651161"/>
    <w:sectPr w:rsidR="00651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5"/>
    <w:rsid w:val="00123CA5"/>
    <w:rsid w:val="005B139E"/>
    <w:rsid w:val="00651161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E5CA"/>
  <w15:chartTrackingRefBased/>
  <w15:docId w15:val="{EA32D2CC-9883-4D60-8E10-F1275C48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A5"/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6" ma:contentTypeDescription="Crie um novo documento." ma:contentTypeScope="" ma:versionID="68c113d69b499cbd4c76148b786ab596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28da5ee19b5d34719b64a43ab4a4f5f8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138AF1BB-4A95-4DDC-A331-BE40C043A12B}"/>
</file>

<file path=customXml/itemProps2.xml><?xml version="1.0" encoding="utf-8"?>
<ds:datastoreItem xmlns:ds="http://schemas.openxmlformats.org/officeDocument/2006/customXml" ds:itemID="{306C868C-12E5-4F35-B8BB-1AF8F75175BD}"/>
</file>

<file path=customXml/itemProps3.xml><?xml version="1.0" encoding="utf-8"?>
<ds:datastoreItem xmlns:ds="http://schemas.openxmlformats.org/officeDocument/2006/customXml" ds:itemID="{E3250828-E7B0-4D21-8CFF-259273A2E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1</cp:revision>
  <dcterms:created xsi:type="dcterms:W3CDTF">2023-04-27T13:30:00Z</dcterms:created>
  <dcterms:modified xsi:type="dcterms:W3CDTF">2023-04-27T13:30:00Z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