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1DA8D" w14:textId="77777777" w:rsidR="003E7E98" w:rsidRPr="003E7E98" w:rsidRDefault="003E7E98" w:rsidP="003E7E98">
      <w:pPr>
        <w:pStyle w:val="Ttulo"/>
        <w:rPr>
          <w:rFonts w:ascii="Arial Narrow" w:hAnsi="Arial Narrow"/>
          <w:szCs w:val="32"/>
        </w:rPr>
      </w:pPr>
      <w:r w:rsidRPr="003E7E98">
        <w:rPr>
          <w:rFonts w:ascii="Arial Narrow" w:hAnsi="Arial Narrow"/>
          <w:szCs w:val="32"/>
        </w:rPr>
        <w:t>TERMO DE COMPROMISSO</w:t>
      </w:r>
    </w:p>
    <w:p w14:paraId="7D73EBA4" w14:textId="5E1E6D82" w:rsidR="003E7E98" w:rsidRPr="003E7E98" w:rsidRDefault="003E7E98" w:rsidP="003E7E98">
      <w:pPr>
        <w:pStyle w:val="Corpodetexto2"/>
        <w:ind w:firstLine="708"/>
        <w:rPr>
          <w:rFonts w:ascii="Arial Narrow" w:hAnsi="Arial Narrow"/>
          <w:szCs w:val="24"/>
        </w:rPr>
      </w:pPr>
      <w:r w:rsidRPr="003E7E98">
        <w:rPr>
          <w:rFonts w:ascii="Arial Narrow" w:hAnsi="Arial Narrow"/>
          <w:szCs w:val="24"/>
        </w:rPr>
        <w:t xml:space="preserve">Declaro, para os devidos fins, que eu, __________________________________________, CPF __________________________, aluno(a) devidamente matriculado(a) na Universidade Estadual do Oeste do Paraná (UNIOESTE), no Programa de Pós-graduação em ___________________________________ sob o número de matrícula ______________, em nível de __________________, tenho ciência das obrigações inerentes à qualidade de beneficiário de bolsa, conforme regulamento vigente na Normativa </w:t>
      </w:r>
      <w:hyperlink r:id="rId7">
        <w:r w:rsidRPr="003E7E98">
          <w:rPr>
            <w:rFonts w:ascii="Arial Narrow" w:hAnsi="Arial Narrow"/>
            <w:i/>
            <w:iCs/>
            <w:szCs w:val="24"/>
            <w:u w:val="single"/>
          </w:rPr>
          <w:t>RN-017/2006</w:t>
        </w:r>
      </w:hyperlink>
      <w:r w:rsidRPr="003E7E98">
        <w:rPr>
          <w:rFonts w:ascii="Arial Narrow" w:hAnsi="Arial Narrow"/>
          <w:b/>
          <w:bCs/>
          <w:szCs w:val="24"/>
        </w:rPr>
        <w:t xml:space="preserve"> </w:t>
      </w:r>
      <w:r w:rsidRPr="003E7E98">
        <w:rPr>
          <w:rFonts w:ascii="Arial Narrow" w:hAnsi="Arial Narrow"/>
          <w:szCs w:val="24"/>
        </w:rPr>
        <w:t>(norma geral) e Anexo IV (norma específica), e nesse sentido, COMPROMETO-ME a respeitar as seguintes cláusulas:</w:t>
      </w:r>
    </w:p>
    <w:p w14:paraId="6323E165" w14:textId="77777777" w:rsidR="003E7E98" w:rsidRPr="003E7E98" w:rsidRDefault="003E7E98" w:rsidP="003E7E98">
      <w:pPr>
        <w:pStyle w:val="PargrafodaLista"/>
        <w:numPr>
          <w:ilvl w:val="0"/>
          <w:numId w:val="2"/>
        </w:numPr>
        <w:tabs>
          <w:tab w:val="left" w:pos="284"/>
        </w:tabs>
        <w:spacing w:line="273" w:lineRule="auto"/>
        <w:ind w:right="117"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estar regularmente matriculado no curso de pós-graduação da UNIOESTE, beneficiado com a bolsa;</w:t>
      </w:r>
    </w:p>
    <w:p w14:paraId="728AD267" w14:textId="77777777" w:rsidR="003E7E98" w:rsidRPr="003E7E98" w:rsidRDefault="003E7E98" w:rsidP="003E7E98">
      <w:pPr>
        <w:pStyle w:val="PargrafodaLista"/>
        <w:numPr>
          <w:ilvl w:val="0"/>
          <w:numId w:val="2"/>
        </w:numPr>
        <w:tabs>
          <w:tab w:val="left" w:pos="284"/>
        </w:tabs>
        <w:spacing w:line="273" w:lineRule="auto"/>
        <w:ind w:right="117"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ser selecionado e indicado pela coordenação do curso de pós-graduação da UNIOESTE;</w:t>
      </w:r>
    </w:p>
    <w:p w14:paraId="52B6BD24" w14:textId="77777777" w:rsidR="003E7E98" w:rsidRPr="00FF0193" w:rsidRDefault="003E7E98"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FF0193">
        <w:rPr>
          <w:rFonts w:ascii="Arial Narrow" w:eastAsia="Times New Roman" w:hAnsi="Arial Narrow" w:cs="Times New Roman"/>
          <w:sz w:val="24"/>
          <w:szCs w:val="24"/>
          <w:lang w:val="pt-BR" w:eastAsia="pt-BR"/>
        </w:rPr>
        <w:t>manter o currículo atualizado na Plataforma Lattes, registrando a condição de bolsista do CNPq;</w:t>
      </w:r>
    </w:p>
    <w:p w14:paraId="4782F481" w14:textId="77777777" w:rsidR="003E7E98" w:rsidRPr="003E7E98" w:rsidRDefault="003E7E98"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dedicar-se integral e exclusivamente às atividades de pesquisa ou ensino/pesquisa determinados pelo curso;</w:t>
      </w:r>
    </w:p>
    <w:p w14:paraId="05EADE52" w14:textId="77777777" w:rsidR="003E7E98" w:rsidRPr="003E7E98" w:rsidRDefault="003E7E98" w:rsidP="003E7E98">
      <w:pPr>
        <w:pStyle w:val="PargrafodaLista"/>
        <w:numPr>
          <w:ilvl w:val="0"/>
          <w:numId w:val="2"/>
        </w:numPr>
        <w:tabs>
          <w:tab w:val="left" w:pos="284"/>
        </w:tabs>
        <w:spacing w:line="273" w:lineRule="auto"/>
        <w:ind w:right="116"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não ser aposentado;</w:t>
      </w:r>
    </w:p>
    <w:p w14:paraId="1E5FA105" w14:textId="77777777" w:rsidR="003E7E98" w:rsidRPr="003E7E98" w:rsidRDefault="003E7E98"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não ser aluno em programa de residência médica;</w:t>
      </w:r>
    </w:p>
    <w:p w14:paraId="55B0FD41" w14:textId="77777777" w:rsidR="003E7E98" w:rsidRPr="003E7E98" w:rsidRDefault="003E7E98"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estar em gozo de licença ou afastamento sem remuneração/salário ou, ainda, ter o contrato suspenso com a instituição empregadora;</w:t>
      </w:r>
    </w:p>
    <w:p w14:paraId="01F0888C" w14:textId="77777777" w:rsidR="003E7E98" w:rsidRPr="003E7E98" w:rsidRDefault="003E7E98"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não receber remuneração proveniente de vínculo empregatício ou funcional, concomitante com a bolsa do CNPq, exceto:</w:t>
      </w:r>
    </w:p>
    <w:p w14:paraId="03B325D9" w14:textId="77777777" w:rsidR="003E7E98" w:rsidRPr="003E7E98" w:rsidRDefault="003E7E98" w:rsidP="003E7E98">
      <w:pPr>
        <w:pStyle w:val="PargrafodaLista"/>
        <w:numPr>
          <w:ilvl w:val="0"/>
          <w:numId w:val="1"/>
        </w:numPr>
        <w:tabs>
          <w:tab w:val="left" w:pos="1114"/>
        </w:tabs>
        <w:spacing w:line="276" w:lineRule="auto"/>
        <w:ind w:right="119"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quando contratado como professor substituto nas instituições públicas de ensino superior, desde que devidamente autorizado pela coordenação do curso com a anuência do orientador;</w:t>
      </w:r>
    </w:p>
    <w:p w14:paraId="0ABFB826" w14:textId="77777777" w:rsidR="003E7E98" w:rsidRPr="003E7E98" w:rsidRDefault="003E7E98" w:rsidP="003E7E98">
      <w:pPr>
        <w:pStyle w:val="PargrafodaLista"/>
        <w:numPr>
          <w:ilvl w:val="0"/>
          <w:numId w:val="1"/>
        </w:numPr>
        <w:tabs>
          <w:tab w:val="left" w:pos="1114"/>
        </w:tabs>
        <w:spacing w:line="276" w:lineRule="auto"/>
        <w:ind w:right="119"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docentes e pesquisadores de instituições de ensino e pesquisa, matriculados em cursos de pós-graduação com conceito 5, 6 ou 7 e distantes mais de 250 Km (duzentos e cinquenta quilômetros) da instituição de origem. Nestes casos, o bolsista deve comprovar o afastamento autorizado pela instituição de origem e se comprometer, por escrito, a retornar à sua instituição pelo tempo de recebimento da bolsa ou, alternativamente, ressarcir o CNPq pelo montante recebido com as correções previstas em lei. O coordenador do curso será o responsável e o depositário desses documentos.</w:t>
      </w:r>
    </w:p>
    <w:p w14:paraId="78084AC1" w14:textId="77777777" w:rsidR="003E7E98" w:rsidRPr="003E7E98" w:rsidRDefault="003E7E98"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não acumular a percepção da bolsa com qualquer modalidade de auxílio ou bolsa de outro programa do CNPq, CAPES, de outra agência de fomento pública, nacional ou internacional, ou empresa pública ou privada, exceto nas situações das alíneas a, b e c do inciso XI, do art. 9º do regulamento vigente;</w:t>
      </w:r>
    </w:p>
    <w:p w14:paraId="7128D190" w14:textId="77777777" w:rsidR="003E7E98" w:rsidRPr="003E7E98" w:rsidRDefault="003E7E98"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ressarcir o CNPq quanto aos recursos pagos em seu proveito, atualizados pelo valor da mensalidade vigente no mês da devolução, no caso de abandono ou desistência de própria iniciativa, sem motivo de força maior, ou pelo não cumprimento das disposições normativas, no prazo de até 30 (trinta) dias contados da data em que se configurar o abandono ou desistência. Não cumprido o prazo citado, o débito será atualizado monetariamente, acrescido dos encargos legais nos termos da lei (IN 35/2000, Art. 11, III, TCU);</w:t>
      </w:r>
    </w:p>
    <w:p w14:paraId="45FC7993" w14:textId="77777777" w:rsidR="003E7E98" w:rsidRDefault="003E7E98"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3E7E98">
        <w:rPr>
          <w:rFonts w:ascii="Arial Narrow" w:eastAsia="Times New Roman" w:hAnsi="Arial Narrow" w:cs="Times New Roman"/>
          <w:sz w:val="24"/>
          <w:szCs w:val="24"/>
          <w:lang w:val="pt-BR" w:eastAsia="pt-BR"/>
        </w:rPr>
        <w:t>devolver ao CNPq eventuais benefícios pagos indevidamente. Os valores a serem devolvidos podem ser deduzidos das mensalidades no caso de beneficiários com bolsas ativas, ou ser objeto de cobrança administrativa;</w:t>
      </w:r>
    </w:p>
    <w:p w14:paraId="670781DC" w14:textId="03498942" w:rsidR="00F8011D" w:rsidRPr="008A6556" w:rsidRDefault="00F8011D" w:rsidP="00F8011D">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8A6556">
        <w:rPr>
          <w:rFonts w:ascii="Arial Narrow" w:eastAsia="Times New Roman" w:hAnsi="Arial Narrow" w:cs="Times New Roman"/>
          <w:sz w:val="24"/>
          <w:szCs w:val="24"/>
          <w:lang w:val="pt-BR" w:eastAsia="pt-BR"/>
        </w:rPr>
        <w:t>encaminhar ao coordenador do curso de pós-graduação, o</w:t>
      </w:r>
      <w:r>
        <w:rPr>
          <w:rFonts w:ascii="Arial Narrow" w:eastAsia="Times New Roman" w:hAnsi="Arial Narrow" w:cs="Times New Roman"/>
          <w:sz w:val="24"/>
          <w:szCs w:val="24"/>
          <w:lang w:val="pt-BR" w:eastAsia="pt-BR"/>
        </w:rPr>
        <w:t xml:space="preserve"> </w:t>
      </w:r>
      <w:r w:rsidRPr="007D51F6">
        <w:rPr>
          <w:rFonts w:ascii="Arial Narrow" w:eastAsia="Times New Roman" w:hAnsi="Arial Narrow" w:cs="Times New Roman"/>
          <w:sz w:val="24"/>
          <w:szCs w:val="24"/>
          <w:u w:val="single"/>
          <w:lang w:val="pt-BR" w:eastAsia="pt-BR"/>
        </w:rPr>
        <w:t xml:space="preserve">Projeto </w:t>
      </w:r>
      <w:r w:rsidR="004645BF" w:rsidRPr="007D51F6">
        <w:rPr>
          <w:rFonts w:ascii="Arial Narrow" w:eastAsia="Times New Roman" w:hAnsi="Arial Narrow" w:cs="Times New Roman"/>
          <w:sz w:val="24"/>
          <w:szCs w:val="24"/>
          <w:u w:val="single"/>
          <w:lang w:val="pt-BR" w:eastAsia="pt-BR"/>
        </w:rPr>
        <w:t>de  Pesquisa (Anexo A)</w:t>
      </w:r>
      <w:r w:rsidR="007D51F6">
        <w:rPr>
          <w:rFonts w:ascii="Arial Narrow" w:eastAsia="Times New Roman" w:hAnsi="Arial Narrow" w:cs="Times New Roman"/>
          <w:sz w:val="24"/>
          <w:szCs w:val="24"/>
          <w:u w:val="single"/>
          <w:lang w:val="pt-BR" w:eastAsia="pt-BR"/>
        </w:rPr>
        <w:t xml:space="preserve"> do mestrando ou doutorando</w:t>
      </w:r>
      <w:r w:rsidRPr="008A6556">
        <w:rPr>
          <w:rFonts w:ascii="Arial Narrow" w:eastAsia="Times New Roman" w:hAnsi="Arial Narrow" w:cs="Times New Roman"/>
          <w:sz w:val="24"/>
          <w:szCs w:val="24"/>
          <w:lang w:val="pt-BR" w:eastAsia="pt-BR"/>
        </w:rPr>
        <w:t xml:space="preserve">, </w:t>
      </w:r>
      <w:r w:rsidR="00CC394B">
        <w:rPr>
          <w:rFonts w:ascii="Arial Narrow" w:eastAsia="Times New Roman" w:hAnsi="Arial Narrow" w:cs="Times New Roman"/>
          <w:sz w:val="24"/>
          <w:szCs w:val="24"/>
          <w:lang w:val="pt-BR" w:eastAsia="pt-BR"/>
        </w:rPr>
        <w:t xml:space="preserve">até </w:t>
      </w:r>
      <w:r w:rsidR="00493253">
        <w:rPr>
          <w:rFonts w:ascii="Arial Narrow" w:eastAsia="Times New Roman" w:hAnsi="Arial Narrow" w:cs="Times New Roman"/>
          <w:sz w:val="24"/>
          <w:szCs w:val="24"/>
          <w:u w:val="single"/>
          <w:lang w:val="pt-BR" w:eastAsia="pt-BR"/>
        </w:rPr>
        <w:t>28</w:t>
      </w:r>
      <w:r w:rsidR="006E4054" w:rsidRPr="006E4054">
        <w:rPr>
          <w:rFonts w:ascii="Arial Narrow" w:eastAsia="Times New Roman" w:hAnsi="Arial Narrow" w:cs="Times New Roman"/>
          <w:sz w:val="24"/>
          <w:szCs w:val="24"/>
          <w:u w:val="single"/>
          <w:lang w:val="pt-BR" w:eastAsia="pt-BR"/>
        </w:rPr>
        <w:t>/05/2023</w:t>
      </w:r>
      <w:r w:rsidRPr="008A6556">
        <w:rPr>
          <w:rFonts w:ascii="Arial Narrow" w:eastAsia="Times New Roman" w:hAnsi="Arial Narrow" w:cs="Times New Roman"/>
          <w:sz w:val="24"/>
          <w:szCs w:val="24"/>
          <w:lang w:val="pt-BR" w:eastAsia="pt-BR"/>
        </w:rPr>
        <w:t xml:space="preserve">, com aprovação e assinatura do orientador. </w:t>
      </w:r>
    </w:p>
    <w:p w14:paraId="6BADEAA3" w14:textId="1221AD57" w:rsidR="00405CD5" w:rsidRPr="008A6556" w:rsidRDefault="00405CD5"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8A6556">
        <w:rPr>
          <w:rFonts w:ascii="Arial Narrow" w:eastAsia="Times New Roman" w:hAnsi="Arial Narrow" w:cs="Times New Roman"/>
          <w:sz w:val="24"/>
          <w:szCs w:val="24"/>
          <w:lang w:val="pt-BR" w:eastAsia="pt-BR"/>
        </w:rPr>
        <w:t xml:space="preserve">encaminhar ao </w:t>
      </w:r>
      <w:r w:rsidR="00836796" w:rsidRPr="008A6556">
        <w:rPr>
          <w:rFonts w:ascii="Arial Narrow" w:eastAsia="Times New Roman" w:hAnsi="Arial Narrow" w:cs="Times New Roman"/>
          <w:sz w:val="24"/>
          <w:szCs w:val="24"/>
          <w:lang w:val="pt-BR" w:eastAsia="pt-BR"/>
        </w:rPr>
        <w:t xml:space="preserve">coordenador do curso de pós-graduação, o </w:t>
      </w:r>
      <w:r w:rsidR="00836796" w:rsidRPr="008A6556">
        <w:rPr>
          <w:rFonts w:ascii="Arial Narrow" w:eastAsia="Times New Roman" w:hAnsi="Arial Narrow" w:cs="Times New Roman"/>
          <w:sz w:val="24"/>
          <w:szCs w:val="24"/>
          <w:u w:val="single"/>
          <w:lang w:val="pt-BR" w:eastAsia="pt-BR"/>
        </w:rPr>
        <w:t xml:space="preserve">Relatório Técnico </w:t>
      </w:r>
      <w:r w:rsidR="00392DD6" w:rsidRPr="008A6556">
        <w:rPr>
          <w:rFonts w:ascii="Arial Narrow" w:eastAsia="Times New Roman" w:hAnsi="Arial Narrow" w:cs="Times New Roman"/>
          <w:sz w:val="24"/>
          <w:szCs w:val="24"/>
          <w:u w:val="single"/>
          <w:lang w:val="pt-BR" w:eastAsia="pt-BR"/>
        </w:rPr>
        <w:t>P</w:t>
      </w:r>
      <w:r w:rsidR="00836796" w:rsidRPr="008A6556">
        <w:rPr>
          <w:rFonts w:ascii="Arial Narrow" w:eastAsia="Times New Roman" w:hAnsi="Arial Narrow" w:cs="Times New Roman"/>
          <w:sz w:val="24"/>
          <w:szCs w:val="24"/>
          <w:u w:val="single"/>
          <w:lang w:val="pt-BR" w:eastAsia="pt-BR"/>
        </w:rPr>
        <w:t xml:space="preserve">arcial </w:t>
      </w:r>
      <w:r w:rsidR="00836796" w:rsidRPr="008A6556">
        <w:rPr>
          <w:rFonts w:ascii="Arial Narrow" w:eastAsia="Times New Roman" w:hAnsi="Arial Narrow" w:cs="Times New Roman"/>
          <w:sz w:val="24"/>
          <w:szCs w:val="24"/>
          <w:lang w:val="pt-BR" w:eastAsia="pt-BR"/>
        </w:rPr>
        <w:t>da bolsa</w:t>
      </w:r>
      <w:r w:rsidR="00FA52B1">
        <w:rPr>
          <w:rFonts w:ascii="Arial Narrow" w:eastAsia="Times New Roman" w:hAnsi="Arial Narrow" w:cs="Times New Roman"/>
          <w:sz w:val="24"/>
          <w:szCs w:val="24"/>
          <w:lang w:val="pt-BR" w:eastAsia="pt-BR"/>
        </w:rPr>
        <w:t xml:space="preserve"> (Anexo B)</w:t>
      </w:r>
      <w:r w:rsidR="00836796" w:rsidRPr="008A6556">
        <w:rPr>
          <w:rFonts w:ascii="Arial Narrow" w:eastAsia="Times New Roman" w:hAnsi="Arial Narrow" w:cs="Times New Roman"/>
          <w:sz w:val="24"/>
          <w:szCs w:val="24"/>
          <w:lang w:val="pt-BR" w:eastAsia="pt-BR"/>
        </w:rPr>
        <w:t>,</w:t>
      </w:r>
      <w:r w:rsidR="00392DD6" w:rsidRPr="008A6556">
        <w:rPr>
          <w:rFonts w:ascii="Arial Narrow" w:eastAsia="Times New Roman" w:hAnsi="Arial Narrow" w:cs="Times New Roman"/>
          <w:sz w:val="24"/>
          <w:szCs w:val="24"/>
          <w:lang w:val="pt-BR" w:eastAsia="pt-BR"/>
        </w:rPr>
        <w:t xml:space="preserve"> </w:t>
      </w:r>
      <w:r w:rsidR="00392DD6" w:rsidRPr="00573842">
        <w:rPr>
          <w:rFonts w:ascii="Arial Narrow" w:eastAsia="Times New Roman" w:hAnsi="Arial Narrow" w:cs="Times New Roman"/>
          <w:sz w:val="24"/>
          <w:szCs w:val="24"/>
          <w:u w:val="single"/>
          <w:lang w:val="pt-BR" w:eastAsia="pt-BR"/>
        </w:rPr>
        <w:t>a cada 12 meses</w:t>
      </w:r>
      <w:r w:rsidR="00392DD6" w:rsidRPr="008A6556">
        <w:rPr>
          <w:rFonts w:ascii="Arial Narrow" w:eastAsia="Times New Roman" w:hAnsi="Arial Narrow" w:cs="Times New Roman"/>
          <w:sz w:val="24"/>
          <w:szCs w:val="24"/>
          <w:lang w:val="pt-BR" w:eastAsia="pt-BR"/>
        </w:rPr>
        <w:t xml:space="preserve">, </w:t>
      </w:r>
      <w:r w:rsidR="00836796" w:rsidRPr="008A6556">
        <w:rPr>
          <w:rFonts w:ascii="Arial Narrow" w:eastAsia="Times New Roman" w:hAnsi="Arial Narrow" w:cs="Times New Roman"/>
          <w:sz w:val="24"/>
          <w:szCs w:val="24"/>
          <w:lang w:val="pt-BR" w:eastAsia="pt-BR"/>
        </w:rPr>
        <w:t>com aprovação e assinatura do orientador</w:t>
      </w:r>
      <w:r w:rsidR="00392DD6" w:rsidRPr="008A6556">
        <w:rPr>
          <w:rFonts w:ascii="Arial Narrow" w:eastAsia="Times New Roman" w:hAnsi="Arial Narrow" w:cs="Times New Roman"/>
          <w:sz w:val="24"/>
          <w:szCs w:val="24"/>
          <w:lang w:val="pt-BR" w:eastAsia="pt-BR"/>
        </w:rPr>
        <w:t xml:space="preserve">. </w:t>
      </w:r>
    </w:p>
    <w:p w14:paraId="5165B65B" w14:textId="54B8560B" w:rsidR="003E7E98" w:rsidRPr="003E7E98" w:rsidRDefault="003E7E98" w:rsidP="003E7E98">
      <w:pPr>
        <w:pStyle w:val="PargrafodaLista"/>
        <w:numPr>
          <w:ilvl w:val="0"/>
          <w:numId w:val="2"/>
        </w:numPr>
        <w:tabs>
          <w:tab w:val="left" w:pos="284"/>
        </w:tabs>
        <w:spacing w:line="273" w:lineRule="auto"/>
        <w:ind w:right="119" w:hanging="284"/>
        <w:jc w:val="both"/>
        <w:rPr>
          <w:rFonts w:ascii="Arial Narrow" w:hAnsi="Arial Narrow"/>
          <w:color w:val="333333"/>
          <w:sz w:val="24"/>
          <w:szCs w:val="24"/>
        </w:rPr>
      </w:pPr>
      <w:r w:rsidRPr="00FF0193">
        <w:rPr>
          <w:rFonts w:ascii="Arial Narrow" w:eastAsia="Times New Roman" w:hAnsi="Arial Narrow" w:cs="Times New Roman"/>
          <w:sz w:val="24"/>
          <w:szCs w:val="24"/>
          <w:lang w:val="pt-BR" w:eastAsia="pt-BR"/>
        </w:rPr>
        <w:lastRenderedPageBreak/>
        <w:t>encaminhar ao coordenador do curso</w:t>
      </w:r>
      <w:r w:rsidRPr="003E7E98">
        <w:rPr>
          <w:rFonts w:ascii="Arial Narrow" w:eastAsia="Times New Roman" w:hAnsi="Arial Narrow" w:cs="Times New Roman"/>
          <w:sz w:val="24"/>
          <w:szCs w:val="24"/>
          <w:lang w:val="pt-BR" w:eastAsia="pt-BR"/>
        </w:rPr>
        <w:t xml:space="preserve"> de pós-graduação, o</w:t>
      </w:r>
      <w:r w:rsidRPr="00FF0193">
        <w:rPr>
          <w:rFonts w:ascii="Arial Narrow" w:eastAsia="Times New Roman" w:hAnsi="Arial Narrow" w:cs="Times New Roman"/>
          <w:sz w:val="24"/>
          <w:szCs w:val="24"/>
          <w:lang w:val="pt-BR" w:eastAsia="pt-BR"/>
        </w:rPr>
        <w:t xml:space="preserve"> </w:t>
      </w:r>
      <w:r w:rsidRPr="00573842">
        <w:rPr>
          <w:rFonts w:ascii="Arial Narrow" w:eastAsia="Times New Roman" w:hAnsi="Arial Narrow" w:cs="Times New Roman"/>
          <w:sz w:val="24"/>
          <w:szCs w:val="24"/>
          <w:u w:val="single"/>
          <w:lang w:val="pt-BR" w:eastAsia="pt-BR"/>
        </w:rPr>
        <w:t>Relatório Técnico Final</w:t>
      </w:r>
      <w:r w:rsidRPr="003E7E98">
        <w:rPr>
          <w:rFonts w:ascii="Arial Narrow" w:eastAsia="Times New Roman" w:hAnsi="Arial Narrow" w:cs="Times New Roman"/>
          <w:sz w:val="24"/>
          <w:szCs w:val="24"/>
          <w:lang w:val="pt-BR" w:eastAsia="pt-BR"/>
        </w:rPr>
        <w:t xml:space="preserve"> </w:t>
      </w:r>
      <w:r w:rsidR="00FA52B1">
        <w:rPr>
          <w:rFonts w:ascii="Arial Narrow" w:eastAsia="Times New Roman" w:hAnsi="Arial Narrow" w:cs="Times New Roman"/>
          <w:sz w:val="24"/>
          <w:szCs w:val="24"/>
          <w:lang w:val="pt-BR" w:eastAsia="pt-BR"/>
        </w:rPr>
        <w:t xml:space="preserve">(Anexo B) </w:t>
      </w:r>
      <w:r w:rsidRPr="003E7E98">
        <w:rPr>
          <w:rFonts w:ascii="Arial Narrow" w:eastAsia="Times New Roman" w:hAnsi="Arial Narrow" w:cs="Times New Roman"/>
          <w:sz w:val="24"/>
          <w:szCs w:val="24"/>
          <w:lang w:val="pt-BR" w:eastAsia="pt-BR"/>
        </w:rPr>
        <w:t>de conclusão da bolsa, com aprovação e assinatura do orientador</w:t>
      </w:r>
      <w:r w:rsidR="008A6556">
        <w:rPr>
          <w:rFonts w:ascii="Arial Narrow" w:eastAsia="Times New Roman" w:hAnsi="Arial Narrow" w:cs="Times New Roman"/>
          <w:sz w:val="24"/>
          <w:szCs w:val="24"/>
          <w:lang w:val="pt-BR" w:eastAsia="pt-BR"/>
        </w:rPr>
        <w:t xml:space="preserve">, </w:t>
      </w:r>
      <w:r w:rsidR="008A6556" w:rsidRPr="00573842">
        <w:rPr>
          <w:rFonts w:ascii="Arial Narrow" w:eastAsia="Times New Roman" w:hAnsi="Arial Narrow" w:cs="Times New Roman"/>
          <w:sz w:val="24"/>
          <w:szCs w:val="24"/>
          <w:u w:val="single"/>
          <w:lang w:val="pt-BR" w:eastAsia="pt-BR"/>
        </w:rPr>
        <w:t>em até 30 dias</w:t>
      </w:r>
      <w:r w:rsidR="008A6556">
        <w:rPr>
          <w:rFonts w:ascii="Arial Narrow" w:eastAsia="Times New Roman" w:hAnsi="Arial Narrow" w:cs="Times New Roman"/>
          <w:sz w:val="24"/>
          <w:szCs w:val="24"/>
          <w:lang w:val="pt-BR" w:eastAsia="pt-BR"/>
        </w:rPr>
        <w:t xml:space="preserve">, após </w:t>
      </w:r>
      <w:r w:rsidR="00573842">
        <w:rPr>
          <w:rFonts w:ascii="Arial Narrow" w:eastAsia="Times New Roman" w:hAnsi="Arial Narrow" w:cs="Times New Roman"/>
          <w:sz w:val="24"/>
          <w:szCs w:val="24"/>
          <w:lang w:val="pt-BR" w:eastAsia="pt-BR"/>
        </w:rPr>
        <w:t>o recebimento da última cota de bolsa</w:t>
      </w:r>
      <w:r w:rsidRPr="003E7E98">
        <w:rPr>
          <w:rFonts w:ascii="Arial Narrow" w:eastAsia="Times New Roman" w:hAnsi="Arial Narrow" w:cs="Times New Roman"/>
          <w:sz w:val="24"/>
          <w:szCs w:val="24"/>
          <w:lang w:val="pt-BR" w:eastAsia="pt-BR"/>
        </w:rPr>
        <w:t>;</w:t>
      </w:r>
    </w:p>
    <w:p w14:paraId="410BB8FA" w14:textId="606FBC5C" w:rsidR="003E7E98" w:rsidRPr="003E7E98" w:rsidRDefault="003E7E98" w:rsidP="003E7E98">
      <w:pPr>
        <w:pStyle w:val="PargrafodaLista"/>
        <w:numPr>
          <w:ilvl w:val="0"/>
          <w:numId w:val="2"/>
        </w:numPr>
        <w:tabs>
          <w:tab w:val="left" w:pos="284"/>
        </w:tabs>
        <w:spacing w:line="273" w:lineRule="auto"/>
        <w:ind w:right="119" w:hanging="284"/>
        <w:jc w:val="both"/>
        <w:rPr>
          <w:rFonts w:ascii="Arial Narrow" w:hAnsi="Arial Narrow"/>
          <w:sz w:val="24"/>
          <w:szCs w:val="24"/>
        </w:rPr>
      </w:pPr>
      <w:r w:rsidRPr="003E7E98">
        <w:rPr>
          <w:rFonts w:ascii="Arial Narrow" w:hAnsi="Arial Narrow"/>
          <w:sz w:val="24"/>
          <w:szCs w:val="24"/>
        </w:rPr>
        <w:t xml:space="preserve">no caso de doutorado, </w:t>
      </w:r>
      <w:r w:rsidRPr="003E7E98">
        <w:rPr>
          <w:rFonts w:ascii="Arial Narrow" w:eastAsia="Times New Roman" w:hAnsi="Arial Narrow" w:cs="Times New Roman"/>
          <w:sz w:val="24"/>
          <w:szCs w:val="24"/>
          <w:lang w:val="pt-BR" w:eastAsia="pt-BR"/>
        </w:rPr>
        <w:t xml:space="preserve">encaminhar </w:t>
      </w:r>
      <w:r w:rsidRPr="00FF0193">
        <w:rPr>
          <w:rFonts w:ascii="Arial Narrow" w:eastAsia="Times New Roman" w:hAnsi="Arial Narrow" w:cs="Times New Roman"/>
          <w:sz w:val="24"/>
          <w:szCs w:val="24"/>
          <w:lang w:val="pt-BR" w:eastAsia="pt-BR"/>
        </w:rPr>
        <w:t>ao coordenador do curso</w:t>
      </w:r>
      <w:r w:rsidRPr="003E7E98">
        <w:rPr>
          <w:rFonts w:ascii="Arial Narrow" w:eastAsia="Times New Roman" w:hAnsi="Arial Narrow" w:cs="Times New Roman"/>
          <w:sz w:val="24"/>
          <w:szCs w:val="24"/>
          <w:lang w:val="pt-BR" w:eastAsia="pt-BR"/>
        </w:rPr>
        <w:t xml:space="preserve"> de pós-graduação, </w:t>
      </w:r>
      <w:r w:rsidR="00573842" w:rsidRPr="003E7E98">
        <w:rPr>
          <w:rFonts w:ascii="Arial Narrow" w:hAnsi="Arial Narrow"/>
          <w:sz w:val="24"/>
          <w:szCs w:val="24"/>
        </w:rPr>
        <w:t>Prestação</w:t>
      </w:r>
      <w:r w:rsidR="00573842" w:rsidRPr="003E7E98">
        <w:rPr>
          <w:rFonts w:ascii="Arial Narrow" w:hAnsi="Arial Narrow"/>
          <w:spacing w:val="-3"/>
          <w:sz w:val="24"/>
          <w:szCs w:val="24"/>
        </w:rPr>
        <w:t xml:space="preserve"> </w:t>
      </w:r>
      <w:r w:rsidR="00573842">
        <w:rPr>
          <w:rFonts w:ascii="Arial Narrow" w:hAnsi="Arial Narrow"/>
          <w:spacing w:val="-3"/>
          <w:sz w:val="24"/>
          <w:szCs w:val="24"/>
        </w:rPr>
        <w:t>d</w:t>
      </w:r>
      <w:r w:rsidR="00573842" w:rsidRPr="003E7E98">
        <w:rPr>
          <w:rFonts w:ascii="Arial Narrow" w:hAnsi="Arial Narrow"/>
          <w:sz w:val="24"/>
          <w:szCs w:val="24"/>
        </w:rPr>
        <w:t>e</w:t>
      </w:r>
      <w:r w:rsidR="00573842" w:rsidRPr="003E7E98">
        <w:rPr>
          <w:rFonts w:ascii="Arial Narrow" w:hAnsi="Arial Narrow"/>
          <w:spacing w:val="-1"/>
          <w:sz w:val="24"/>
          <w:szCs w:val="24"/>
        </w:rPr>
        <w:t xml:space="preserve"> </w:t>
      </w:r>
      <w:r w:rsidR="00573842" w:rsidRPr="003E7E98">
        <w:rPr>
          <w:rFonts w:ascii="Arial Narrow" w:hAnsi="Arial Narrow"/>
          <w:sz w:val="24"/>
          <w:szCs w:val="24"/>
        </w:rPr>
        <w:t>Contas</w:t>
      </w:r>
      <w:r w:rsidR="00573842" w:rsidRPr="003E7E98">
        <w:rPr>
          <w:rFonts w:ascii="Arial Narrow" w:hAnsi="Arial Narrow"/>
          <w:spacing w:val="-3"/>
          <w:sz w:val="24"/>
          <w:szCs w:val="24"/>
        </w:rPr>
        <w:t xml:space="preserve"> </w:t>
      </w:r>
      <w:r w:rsidRPr="003E7E98">
        <w:rPr>
          <w:rFonts w:ascii="Arial Narrow" w:hAnsi="Arial Narrow"/>
          <w:spacing w:val="-3"/>
          <w:sz w:val="24"/>
          <w:szCs w:val="24"/>
        </w:rPr>
        <w:t xml:space="preserve">dos valores recebidos de </w:t>
      </w:r>
      <w:r w:rsidRPr="00573842">
        <w:rPr>
          <w:rFonts w:ascii="Arial Narrow" w:hAnsi="Arial Narrow"/>
          <w:spacing w:val="-3"/>
          <w:sz w:val="24"/>
          <w:szCs w:val="24"/>
          <w:u w:val="single"/>
        </w:rPr>
        <w:t>T</w:t>
      </w:r>
      <w:r w:rsidRPr="00573842">
        <w:rPr>
          <w:rFonts w:ascii="Arial Narrow" w:hAnsi="Arial Narrow"/>
          <w:sz w:val="24"/>
          <w:szCs w:val="24"/>
          <w:u w:val="single"/>
        </w:rPr>
        <w:t>axa</w:t>
      </w:r>
      <w:r w:rsidRPr="00573842">
        <w:rPr>
          <w:rFonts w:ascii="Arial Narrow" w:hAnsi="Arial Narrow"/>
          <w:spacing w:val="-2"/>
          <w:sz w:val="24"/>
          <w:szCs w:val="24"/>
          <w:u w:val="single"/>
        </w:rPr>
        <w:t xml:space="preserve"> </w:t>
      </w:r>
      <w:r w:rsidRPr="00573842">
        <w:rPr>
          <w:rFonts w:ascii="Arial Narrow" w:hAnsi="Arial Narrow"/>
          <w:sz w:val="24"/>
          <w:szCs w:val="24"/>
          <w:u w:val="single"/>
        </w:rPr>
        <w:t xml:space="preserve">de </w:t>
      </w:r>
      <w:r w:rsidR="00573842" w:rsidRPr="00573842">
        <w:rPr>
          <w:rFonts w:ascii="Arial Narrow" w:hAnsi="Arial Narrow"/>
          <w:sz w:val="24"/>
          <w:szCs w:val="24"/>
          <w:u w:val="single"/>
        </w:rPr>
        <w:t>B</w:t>
      </w:r>
      <w:r w:rsidRPr="00573842">
        <w:rPr>
          <w:rFonts w:ascii="Arial Narrow" w:hAnsi="Arial Narrow"/>
          <w:sz w:val="24"/>
          <w:szCs w:val="24"/>
          <w:u w:val="single"/>
        </w:rPr>
        <w:t>ancada</w:t>
      </w:r>
      <w:r w:rsidRPr="003E7E98">
        <w:rPr>
          <w:rFonts w:ascii="Arial Narrow" w:hAnsi="Arial Narrow"/>
          <w:sz w:val="24"/>
          <w:szCs w:val="24"/>
        </w:rPr>
        <w:t xml:space="preserve">, de acordo com a Normativa vigente de Taxa de Bancada - </w:t>
      </w:r>
      <w:r w:rsidRPr="003E7E98">
        <w:rPr>
          <w:rFonts w:ascii="Arial Narrow" w:hAnsi="Arial Narrow"/>
          <w:i/>
          <w:iCs/>
          <w:sz w:val="24"/>
          <w:szCs w:val="24"/>
          <w:u w:val="single"/>
        </w:rPr>
        <w:fldChar w:fldCharType="begin"/>
      </w:r>
      <w:r w:rsidRPr="003E7E98">
        <w:rPr>
          <w:rFonts w:ascii="Arial Narrow" w:hAnsi="Arial Narrow"/>
          <w:i/>
          <w:iCs/>
          <w:sz w:val="24"/>
          <w:szCs w:val="24"/>
          <w:u w:val="single"/>
        </w:rPr>
        <w:instrText xml:space="preserve"> HYPERLINK "http://www.cnpq.br/web/guest/view/-/journal_content/56_INSTANCE_0oED/10157/24896" </w:instrText>
      </w:r>
      <w:r w:rsidRPr="003E7E98">
        <w:rPr>
          <w:rFonts w:ascii="Arial Narrow" w:hAnsi="Arial Narrow"/>
          <w:i/>
          <w:iCs/>
          <w:sz w:val="24"/>
          <w:szCs w:val="24"/>
          <w:u w:val="single"/>
        </w:rPr>
      </w:r>
      <w:r w:rsidRPr="003E7E98">
        <w:rPr>
          <w:rFonts w:ascii="Arial Narrow" w:hAnsi="Arial Narrow"/>
          <w:i/>
          <w:iCs/>
          <w:sz w:val="24"/>
          <w:szCs w:val="24"/>
          <w:u w:val="single"/>
        </w:rPr>
        <w:fldChar w:fldCharType="separate"/>
      </w:r>
      <w:r w:rsidRPr="003E7E98">
        <w:rPr>
          <w:rStyle w:val="Hyperlink"/>
          <w:rFonts w:ascii="Arial Narrow" w:hAnsi="Arial Narrow"/>
          <w:i/>
          <w:iCs/>
          <w:sz w:val="24"/>
          <w:szCs w:val="24"/>
        </w:rPr>
        <w:t>RN-008/2008</w:t>
      </w:r>
      <w:r w:rsidRPr="003E7E98">
        <w:rPr>
          <w:rFonts w:ascii="Arial Narrow" w:hAnsi="Arial Narrow"/>
          <w:i/>
          <w:iCs/>
          <w:sz w:val="24"/>
          <w:szCs w:val="24"/>
          <w:u w:val="single"/>
        </w:rPr>
        <w:fldChar w:fldCharType="end"/>
      </w:r>
      <w:r w:rsidRPr="003E7E98">
        <w:rPr>
          <w:rFonts w:ascii="Arial Narrow" w:hAnsi="Arial Narrow"/>
          <w:sz w:val="24"/>
          <w:szCs w:val="24"/>
        </w:rPr>
        <w:t>.</w:t>
      </w:r>
    </w:p>
    <w:p w14:paraId="79C41793" w14:textId="6E739222" w:rsidR="003E7E98" w:rsidRPr="003E7E98" w:rsidRDefault="003E7E98" w:rsidP="003E7E98">
      <w:pPr>
        <w:pStyle w:val="PargrafodaLista"/>
        <w:numPr>
          <w:ilvl w:val="0"/>
          <w:numId w:val="2"/>
        </w:numPr>
        <w:tabs>
          <w:tab w:val="left" w:pos="284"/>
        </w:tabs>
        <w:spacing w:line="273" w:lineRule="auto"/>
        <w:ind w:right="119" w:hanging="284"/>
        <w:jc w:val="both"/>
        <w:rPr>
          <w:rFonts w:ascii="Arial Narrow" w:hAnsi="Arial Narrow"/>
          <w:color w:val="333333"/>
          <w:sz w:val="24"/>
          <w:szCs w:val="24"/>
        </w:rPr>
      </w:pPr>
      <w:r w:rsidRPr="00FF0193">
        <w:rPr>
          <w:rFonts w:ascii="Arial Narrow" w:eastAsia="Times New Roman" w:hAnsi="Arial Narrow" w:cs="Times New Roman"/>
          <w:sz w:val="24"/>
          <w:szCs w:val="24"/>
          <w:lang w:val="pt-BR" w:eastAsia="pt-BR"/>
        </w:rPr>
        <w:t>encaminhar ao CNPq</w:t>
      </w:r>
      <w:r w:rsidR="000859EF">
        <w:rPr>
          <w:rFonts w:ascii="Arial Narrow" w:eastAsia="Times New Roman" w:hAnsi="Arial Narrow" w:cs="Times New Roman"/>
          <w:sz w:val="24"/>
          <w:szCs w:val="24"/>
          <w:lang w:val="pt-BR" w:eastAsia="pt-BR"/>
        </w:rPr>
        <w:t xml:space="preserve">, na </w:t>
      </w:r>
      <w:r w:rsidR="000859EF" w:rsidRPr="00E36AB6">
        <w:rPr>
          <w:rFonts w:ascii="Arial Narrow" w:eastAsia="Times New Roman" w:hAnsi="Arial Narrow" w:cs="Times New Roman"/>
          <w:sz w:val="24"/>
          <w:szCs w:val="24"/>
          <w:u w:val="single"/>
          <w:lang w:val="pt-BR" w:eastAsia="pt-BR"/>
        </w:rPr>
        <w:t>plataforma Carlos Chagas</w:t>
      </w:r>
      <w:r w:rsidRPr="003E7E98">
        <w:rPr>
          <w:rFonts w:ascii="Arial Narrow" w:eastAsia="Times New Roman" w:hAnsi="Arial Narrow" w:cs="Times New Roman"/>
          <w:sz w:val="24"/>
          <w:szCs w:val="24"/>
          <w:lang w:val="pt-BR" w:eastAsia="pt-BR"/>
        </w:rPr>
        <w:t>,</w:t>
      </w:r>
      <w:r w:rsidRPr="00FF0193">
        <w:rPr>
          <w:rFonts w:ascii="Arial Narrow" w:eastAsia="Times New Roman" w:hAnsi="Arial Narrow" w:cs="Times New Roman"/>
          <w:sz w:val="24"/>
          <w:szCs w:val="24"/>
          <w:lang w:val="pt-BR" w:eastAsia="pt-BR"/>
        </w:rPr>
        <w:t xml:space="preserve"> formulário de resultado parcial de execução do projeto de pesquisa</w:t>
      </w:r>
      <w:r w:rsidR="00FA52B1">
        <w:rPr>
          <w:rFonts w:ascii="Arial Narrow" w:eastAsia="Times New Roman" w:hAnsi="Arial Narrow" w:cs="Times New Roman"/>
          <w:sz w:val="24"/>
          <w:szCs w:val="24"/>
          <w:lang w:val="pt-BR" w:eastAsia="pt-BR"/>
        </w:rPr>
        <w:t xml:space="preserve"> (Anexo B)</w:t>
      </w:r>
      <w:r w:rsidRPr="00FF0193">
        <w:rPr>
          <w:rFonts w:ascii="Arial Narrow" w:eastAsia="Times New Roman" w:hAnsi="Arial Narrow" w:cs="Times New Roman"/>
          <w:sz w:val="24"/>
          <w:szCs w:val="24"/>
          <w:lang w:val="pt-BR" w:eastAsia="pt-BR"/>
        </w:rPr>
        <w:t>, considerando os seguintes prazos:</w:t>
      </w:r>
    </w:p>
    <w:p w14:paraId="72C9618E" w14:textId="77777777" w:rsidR="003E7E98" w:rsidRPr="003E7E98" w:rsidRDefault="003E7E98" w:rsidP="003E7E98">
      <w:pPr>
        <w:pStyle w:val="PargrafodaLista"/>
        <w:numPr>
          <w:ilvl w:val="0"/>
          <w:numId w:val="1"/>
        </w:numPr>
        <w:tabs>
          <w:tab w:val="left" w:pos="1114"/>
        </w:tabs>
        <w:spacing w:line="276" w:lineRule="auto"/>
        <w:ind w:right="119" w:hanging="284"/>
        <w:jc w:val="both"/>
        <w:rPr>
          <w:rFonts w:ascii="Arial Narrow" w:eastAsia="Times New Roman" w:hAnsi="Arial Narrow" w:cs="Times New Roman"/>
          <w:sz w:val="24"/>
          <w:szCs w:val="24"/>
          <w:lang w:val="pt-BR" w:eastAsia="pt-BR"/>
        </w:rPr>
      </w:pPr>
      <w:r w:rsidRPr="00FF0193">
        <w:rPr>
          <w:rFonts w:ascii="Arial Narrow" w:eastAsia="Times New Roman" w:hAnsi="Arial Narrow" w:cs="Times New Roman"/>
          <w:sz w:val="24"/>
          <w:szCs w:val="24"/>
          <w:lang w:val="pt-BR" w:eastAsia="pt-BR"/>
        </w:rPr>
        <w:t xml:space="preserve">bolsista de mestrado: aos </w:t>
      </w:r>
      <w:r w:rsidRPr="003E7E98">
        <w:rPr>
          <w:rFonts w:ascii="Arial Narrow" w:eastAsia="Times New Roman" w:hAnsi="Arial Narrow" w:cs="Times New Roman"/>
          <w:sz w:val="24"/>
          <w:szCs w:val="24"/>
          <w:lang w:val="pt-BR" w:eastAsia="pt-BR"/>
        </w:rPr>
        <w:t>12</w:t>
      </w:r>
      <w:r w:rsidRPr="00FF0193">
        <w:rPr>
          <w:rFonts w:ascii="Arial Narrow" w:eastAsia="Times New Roman" w:hAnsi="Arial Narrow" w:cs="Times New Roman"/>
          <w:sz w:val="24"/>
          <w:szCs w:val="24"/>
          <w:lang w:val="pt-BR" w:eastAsia="pt-BR"/>
        </w:rPr>
        <w:t xml:space="preserve"> meses do início da bolsa</w:t>
      </w:r>
      <w:r w:rsidRPr="003E7E98">
        <w:rPr>
          <w:rFonts w:ascii="Arial Narrow" w:eastAsia="Times New Roman" w:hAnsi="Arial Narrow" w:cs="Times New Roman"/>
          <w:sz w:val="24"/>
          <w:szCs w:val="24"/>
          <w:lang w:val="pt-BR" w:eastAsia="pt-BR"/>
        </w:rPr>
        <w:t>,</w:t>
      </w:r>
    </w:p>
    <w:p w14:paraId="32B067DE" w14:textId="77777777" w:rsidR="003E7E98" w:rsidRPr="003E7E98" w:rsidRDefault="003E7E98" w:rsidP="003E7E98">
      <w:pPr>
        <w:pStyle w:val="PargrafodaLista"/>
        <w:numPr>
          <w:ilvl w:val="0"/>
          <w:numId w:val="1"/>
        </w:numPr>
        <w:tabs>
          <w:tab w:val="left" w:pos="1114"/>
        </w:tabs>
        <w:spacing w:line="276" w:lineRule="auto"/>
        <w:ind w:right="119" w:hanging="284"/>
        <w:jc w:val="both"/>
        <w:rPr>
          <w:rFonts w:ascii="Arial Narrow" w:eastAsia="Times New Roman" w:hAnsi="Arial Narrow" w:cs="Times New Roman"/>
          <w:sz w:val="24"/>
          <w:szCs w:val="24"/>
          <w:lang w:val="pt-BR" w:eastAsia="pt-BR"/>
        </w:rPr>
      </w:pPr>
      <w:r w:rsidRPr="00FF0193">
        <w:rPr>
          <w:rFonts w:ascii="Arial Narrow" w:eastAsia="Times New Roman" w:hAnsi="Arial Narrow" w:cs="Times New Roman"/>
          <w:sz w:val="24"/>
          <w:szCs w:val="24"/>
          <w:lang w:val="pt-BR" w:eastAsia="pt-BR"/>
        </w:rPr>
        <w:t xml:space="preserve">bolsista de doutorado: aos </w:t>
      </w:r>
      <w:r w:rsidRPr="003E7E98">
        <w:rPr>
          <w:rFonts w:ascii="Arial Narrow" w:eastAsia="Times New Roman" w:hAnsi="Arial Narrow" w:cs="Times New Roman"/>
          <w:sz w:val="24"/>
          <w:szCs w:val="24"/>
          <w:lang w:val="pt-BR" w:eastAsia="pt-BR"/>
        </w:rPr>
        <w:t>24</w:t>
      </w:r>
      <w:r w:rsidRPr="00FF0193">
        <w:rPr>
          <w:rFonts w:ascii="Arial Narrow" w:eastAsia="Times New Roman" w:hAnsi="Arial Narrow" w:cs="Times New Roman"/>
          <w:sz w:val="24"/>
          <w:szCs w:val="24"/>
          <w:lang w:val="pt-BR" w:eastAsia="pt-BR"/>
        </w:rPr>
        <w:t xml:space="preserve"> meses do início da bolsa</w:t>
      </w:r>
      <w:r w:rsidRPr="003E7E98">
        <w:rPr>
          <w:rFonts w:ascii="Arial Narrow" w:eastAsia="Times New Roman" w:hAnsi="Arial Narrow" w:cs="Times New Roman"/>
          <w:sz w:val="24"/>
          <w:szCs w:val="24"/>
          <w:lang w:val="pt-BR" w:eastAsia="pt-BR"/>
        </w:rPr>
        <w:t>,</w:t>
      </w:r>
    </w:p>
    <w:p w14:paraId="78DD0F1F" w14:textId="103BF458" w:rsidR="003E7E98" w:rsidRDefault="003E7E98"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sidRPr="00FF0193">
        <w:rPr>
          <w:rFonts w:ascii="Arial Narrow" w:eastAsia="Times New Roman" w:hAnsi="Arial Narrow" w:cs="Times New Roman"/>
          <w:sz w:val="24"/>
          <w:szCs w:val="24"/>
          <w:lang w:val="pt-BR" w:eastAsia="pt-BR"/>
        </w:rPr>
        <w:t xml:space="preserve">encaminhar ao CNPq, </w:t>
      </w:r>
      <w:r w:rsidR="004C54AD">
        <w:rPr>
          <w:rFonts w:ascii="Arial Narrow" w:eastAsia="Times New Roman" w:hAnsi="Arial Narrow" w:cs="Times New Roman"/>
          <w:sz w:val="24"/>
          <w:szCs w:val="24"/>
          <w:lang w:val="pt-BR" w:eastAsia="pt-BR"/>
        </w:rPr>
        <w:t xml:space="preserve">na </w:t>
      </w:r>
      <w:r w:rsidR="004C54AD" w:rsidRPr="00E36AB6">
        <w:rPr>
          <w:rFonts w:ascii="Arial Narrow" w:eastAsia="Times New Roman" w:hAnsi="Arial Narrow" w:cs="Times New Roman"/>
          <w:sz w:val="24"/>
          <w:szCs w:val="24"/>
          <w:u w:val="single"/>
          <w:lang w:val="pt-BR" w:eastAsia="pt-BR"/>
        </w:rPr>
        <w:t>plataforma Carlos Chagas</w:t>
      </w:r>
      <w:r w:rsidR="004C54AD" w:rsidRPr="003E7E98">
        <w:rPr>
          <w:rFonts w:ascii="Arial Narrow" w:eastAsia="Times New Roman" w:hAnsi="Arial Narrow" w:cs="Times New Roman"/>
          <w:sz w:val="24"/>
          <w:szCs w:val="24"/>
          <w:lang w:val="pt-BR" w:eastAsia="pt-BR"/>
        </w:rPr>
        <w:t>,</w:t>
      </w:r>
      <w:r w:rsidR="004C54AD" w:rsidRPr="00FF0193">
        <w:rPr>
          <w:rFonts w:ascii="Arial Narrow" w:eastAsia="Times New Roman" w:hAnsi="Arial Narrow" w:cs="Times New Roman"/>
          <w:sz w:val="24"/>
          <w:szCs w:val="24"/>
          <w:lang w:val="pt-BR" w:eastAsia="pt-BR"/>
        </w:rPr>
        <w:t xml:space="preserve"> </w:t>
      </w:r>
      <w:r w:rsidR="007C445E">
        <w:rPr>
          <w:rFonts w:ascii="Arial Narrow" w:eastAsia="Times New Roman" w:hAnsi="Arial Narrow" w:cs="Times New Roman"/>
          <w:sz w:val="24"/>
          <w:szCs w:val="24"/>
          <w:lang w:val="pt-BR" w:eastAsia="pt-BR"/>
        </w:rPr>
        <w:t xml:space="preserve">o </w:t>
      </w:r>
      <w:r w:rsidR="00E36AB6" w:rsidRPr="00E36AB6">
        <w:rPr>
          <w:rFonts w:ascii="Arial Narrow" w:eastAsia="Times New Roman" w:hAnsi="Arial Narrow" w:cs="Times New Roman"/>
          <w:sz w:val="24"/>
          <w:szCs w:val="24"/>
          <w:u w:val="single"/>
          <w:lang w:val="pt-BR" w:eastAsia="pt-BR"/>
        </w:rPr>
        <w:t xml:space="preserve">Relatório Técnico Final </w:t>
      </w:r>
      <w:r w:rsidR="00E36AB6">
        <w:rPr>
          <w:rFonts w:ascii="Arial Narrow" w:eastAsia="Times New Roman" w:hAnsi="Arial Narrow" w:cs="Times New Roman"/>
          <w:sz w:val="24"/>
          <w:szCs w:val="24"/>
          <w:u w:val="single"/>
          <w:lang w:val="pt-BR" w:eastAsia="pt-BR"/>
        </w:rPr>
        <w:t>d</w:t>
      </w:r>
      <w:r w:rsidR="00E36AB6" w:rsidRPr="00E36AB6">
        <w:rPr>
          <w:rFonts w:ascii="Arial Narrow" w:eastAsia="Times New Roman" w:hAnsi="Arial Narrow" w:cs="Times New Roman"/>
          <w:sz w:val="24"/>
          <w:szCs w:val="24"/>
          <w:u w:val="single"/>
          <w:lang w:val="pt-BR" w:eastAsia="pt-BR"/>
        </w:rPr>
        <w:t xml:space="preserve">e Conclusão </w:t>
      </w:r>
      <w:r w:rsidR="00E36AB6">
        <w:rPr>
          <w:rFonts w:ascii="Arial Narrow" w:eastAsia="Times New Roman" w:hAnsi="Arial Narrow" w:cs="Times New Roman"/>
          <w:sz w:val="24"/>
          <w:szCs w:val="24"/>
          <w:u w:val="single"/>
          <w:lang w:val="pt-BR" w:eastAsia="pt-BR"/>
        </w:rPr>
        <w:t>d</w:t>
      </w:r>
      <w:r w:rsidR="00E36AB6" w:rsidRPr="00E36AB6">
        <w:rPr>
          <w:rFonts w:ascii="Arial Narrow" w:eastAsia="Times New Roman" w:hAnsi="Arial Narrow" w:cs="Times New Roman"/>
          <w:sz w:val="24"/>
          <w:szCs w:val="24"/>
          <w:u w:val="single"/>
          <w:lang w:val="pt-BR" w:eastAsia="pt-BR"/>
        </w:rPr>
        <w:t>a Bolsa</w:t>
      </w:r>
      <w:r w:rsidR="007C445E">
        <w:rPr>
          <w:rFonts w:ascii="Arial Narrow" w:eastAsia="Times New Roman" w:hAnsi="Arial Narrow" w:cs="Times New Roman"/>
          <w:sz w:val="24"/>
          <w:szCs w:val="24"/>
          <w:u w:val="single"/>
          <w:lang w:val="pt-BR" w:eastAsia="pt-BR"/>
        </w:rPr>
        <w:t xml:space="preserve"> (Anexo B)</w:t>
      </w:r>
      <w:r w:rsidRPr="003E7E98">
        <w:rPr>
          <w:rFonts w:ascii="Arial Narrow" w:eastAsia="Times New Roman" w:hAnsi="Arial Narrow" w:cs="Times New Roman"/>
          <w:sz w:val="24"/>
          <w:szCs w:val="24"/>
          <w:lang w:val="pt-BR" w:eastAsia="pt-BR"/>
        </w:rPr>
        <w:t xml:space="preserve">, bem como, para </w:t>
      </w:r>
      <w:r w:rsidR="004C54AD">
        <w:rPr>
          <w:rFonts w:ascii="Arial Narrow" w:eastAsia="Times New Roman" w:hAnsi="Arial Narrow" w:cs="Times New Roman"/>
          <w:sz w:val="24"/>
          <w:szCs w:val="24"/>
          <w:lang w:val="pt-BR" w:eastAsia="pt-BR"/>
        </w:rPr>
        <w:t xml:space="preserve">os alunos de </w:t>
      </w:r>
      <w:r w:rsidRPr="003E7E98">
        <w:rPr>
          <w:rFonts w:ascii="Arial Narrow" w:eastAsia="Times New Roman" w:hAnsi="Arial Narrow" w:cs="Times New Roman"/>
          <w:sz w:val="24"/>
          <w:szCs w:val="24"/>
          <w:lang w:val="pt-BR" w:eastAsia="pt-BR"/>
        </w:rPr>
        <w:t>doutorado</w:t>
      </w:r>
      <w:r w:rsidR="004C54AD">
        <w:rPr>
          <w:rFonts w:ascii="Arial Narrow" w:eastAsia="Times New Roman" w:hAnsi="Arial Narrow" w:cs="Times New Roman"/>
          <w:sz w:val="24"/>
          <w:szCs w:val="24"/>
          <w:lang w:val="pt-BR" w:eastAsia="pt-BR"/>
        </w:rPr>
        <w:t xml:space="preserve">, </w:t>
      </w:r>
      <w:r w:rsidRPr="003E7E98">
        <w:rPr>
          <w:rFonts w:ascii="Arial Narrow" w:eastAsia="Times New Roman" w:hAnsi="Arial Narrow" w:cs="Times New Roman"/>
          <w:sz w:val="24"/>
          <w:szCs w:val="24"/>
          <w:lang w:val="pt-BR" w:eastAsia="pt-BR"/>
        </w:rPr>
        <w:t>a prestação de contas da</w:t>
      </w:r>
      <w:r w:rsidR="004C54AD">
        <w:rPr>
          <w:rFonts w:ascii="Arial Narrow" w:eastAsia="Times New Roman" w:hAnsi="Arial Narrow" w:cs="Times New Roman"/>
          <w:sz w:val="24"/>
          <w:szCs w:val="24"/>
          <w:lang w:val="pt-BR" w:eastAsia="pt-BR"/>
        </w:rPr>
        <w:t>s</w:t>
      </w:r>
      <w:r w:rsidRPr="003E7E98">
        <w:rPr>
          <w:rFonts w:ascii="Arial Narrow" w:eastAsia="Times New Roman" w:hAnsi="Arial Narrow" w:cs="Times New Roman"/>
          <w:sz w:val="24"/>
          <w:szCs w:val="24"/>
          <w:lang w:val="pt-BR" w:eastAsia="pt-BR"/>
        </w:rPr>
        <w:t xml:space="preserve"> taxas de bancada </w:t>
      </w:r>
      <w:r w:rsidR="004C54AD">
        <w:rPr>
          <w:rFonts w:ascii="Arial Narrow" w:eastAsia="Times New Roman" w:hAnsi="Arial Narrow" w:cs="Times New Roman"/>
          <w:sz w:val="24"/>
          <w:szCs w:val="24"/>
          <w:lang w:val="pt-BR" w:eastAsia="pt-BR"/>
        </w:rPr>
        <w:t xml:space="preserve">recebidas </w:t>
      </w:r>
      <w:r w:rsidRPr="003E7E98">
        <w:rPr>
          <w:rFonts w:ascii="Arial Narrow" w:eastAsia="Times New Roman" w:hAnsi="Arial Narrow" w:cs="Times New Roman"/>
          <w:sz w:val="24"/>
          <w:szCs w:val="24"/>
          <w:lang w:val="pt-BR" w:eastAsia="pt-BR"/>
        </w:rPr>
        <w:t>com a aprovação e assinatura do orientador.</w:t>
      </w:r>
    </w:p>
    <w:p w14:paraId="1B63DE8E" w14:textId="5260A1D9" w:rsidR="004C54AD" w:rsidRPr="003E7E98" w:rsidRDefault="001224B2" w:rsidP="003E7E98">
      <w:pPr>
        <w:pStyle w:val="PargrafodaLista"/>
        <w:numPr>
          <w:ilvl w:val="0"/>
          <w:numId w:val="2"/>
        </w:numPr>
        <w:tabs>
          <w:tab w:val="left" w:pos="284"/>
        </w:tabs>
        <w:spacing w:line="273" w:lineRule="auto"/>
        <w:ind w:right="119" w:hanging="284"/>
        <w:jc w:val="both"/>
        <w:rPr>
          <w:rFonts w:ascii="Arial Narrow" w:eastAsia="Times New Roman" w:hAnsi="Arial Narrow" w:cs="Times New Roman"/>
          <w:sz w:val="24"/>
          <w:szCs w:val="24"/>
          <w:lang w:val="pt-BR" w:eastAsia="pt-BR"/>
        </w:rPr>
      </w:pPr>
      <w:r>
        <w:rPr>
          <w:rFonts w:ascii="Arial Narrow" w:eastAsia="Times New Roman" w:hAnsi="Arial Narrow" w:cs="Times New Roman"/>
          <w:sz w:val="24"/>
          <w:szCs w:val="24"/>
          <w:lang w:val="pt-BR" w:eastAsia="pt-BR"/>
        </w:rPr>
        <w:t xml:space="preserve">Os projetos de pesquisa, bem como, </w:t>
      </w:r>
      <w:r w:rsidR="00886834">
        <w:rPr>
          <w:rFonts w:ascii="Arial Narrow" w:eastAsia="Times New Roman" w:hAnsi="Arial Narrow" w:cs="Times New Roman"/>
          <w:sz w:val="24"/>
          <w:szCs w:val="24"/>
          <w:lang w:val="pt-BR" w:eastAsia="pt-BR"/>
        </w:rPr>
        <w:t>t</w:t>
      </w:r>
      <w:r w:rsidR="00E95584">
        <w:rPr>
          <w:rFonts w:ascii="Arial Narrow" w:eastAsia="Times New Roman" w:hAnsi="Arial Narrow" w:cs="Times New Roman"/>
          <w:sz w:val="24"/>
          <w:szCs w:val="24"/>
          <w:lang w:val="pt-BR" w:eastAsia="pt-BR"/>
        </w:rPr>
        <w:t xml:space="preserve">odos os relatórios </w:t>
      </w:r>
      <w:r>
        <w:rPr>
          <w:rFonts w:ascii="Arial Narrow" w:eastAsia="Times New Roman" w:hAnsi="Arial Narrow" w:cs="Times New Roman"/>
          <w:sz w:val="24"/>
          <w:szCs w:val="24"/>
          <w:lang w:val="pt-BR" w:eastAsia="pt-BR"/>
        </w:rPr>
        <w:t xml:space="preserve">parciais e finais mencionados </w:t>
      </w:r>
      <w:r w:rsidR="00E95584">
        <w:rPr>
          <w:rFonts w:ascii="Arial Narrow" w:eastAsia="Times New Roman" w:hAnsi="Arial Narrow" w:cs="Times New Roman"/>
          <w:sz w:val="24"/>
          <w:szCs w:val="24"/>
          <w:lang w:val="pt-BR" w:eastAsia="pt-BR"/>
        </w:rPr>
        <w:t>deverão ser encaminhados</w:t>
      </w:r>
      <w:r w:rsidR="002276DD">
        <w:rPr>
          <w:rFonts w:ascii="Arial Narrow" w:eastAsia="Times New Roman" w:hAnsi="Arial Narrow" w:cs="Times New Roman"/>
          <w:sz w:val="24"/>
          <w:szCs w:val="24"/>
          <w:lang w:val="pt-BR" w:eastAsia="pt-BR"/>
        </w:rPr>
        <w:t xml:space="preserve">, para os </w:t>
      </w:r>
      <w:proofErr w:type="spellStart"/>
      <w:r w:rsidR="002276DD">
        <w:rPr>
          <w:rFonts w:ascii="Arial Narrow" w:eastAsia="Times New Roman" w:hAnsi="Arial Narrow" w:cs="Times New Roman"/>
          <w:sz w:val="24"/>
          <w:szCs w:val="24"/>
          <w:lang w:val="pt-BR" w:eastAsia="pt-BR"/>
        </w:rPr>
        <w:t>emails</w:t>
      </w:r>
      <w:proofErr w:type="spellEnd"/>
      <w:r w:rsidR="002276DD">
        <w:rPr>
          <w:rFonts w:ascii="Arial Narrow" w:eastAsia="Times New Roman" w:hAnsi="Arial Narrow" w:cs="Times New Roman"/>
          <w:sz w:val="24"/>
          <w:szCs w:val="24"/>
          <w:lang w:val="pt-BR" w:eastAsia="pt-BR"/>
        </w:rPr>
        <w:t xml:space="preserve"> </w:t>
      </w:r>
      <w:hyperlink r:id="rId8" w:history="1">
        <w:r w:rsidR="002276DD" w:rsidRPr="005F415D">
          <w:rPr>
            <w:rStyle w:val="Hyperlink"/>
            <w:rFonts w:ascii="Arial Narrow" w:eastAsia="Times New Roman" w:hAnsi="Arial Narrow" w:cs="Times New Roman"/>
            <w:sz w:val="24"/>
            <w:szCs w:val="24"/>
            <w:lang w:val="pt-BR" w:eastAsia="pt-BR"/>
          </w:rPr>
          <w:t>prppg.posgraduacao@unioeste.br</w:t>
        </w:r>
      </w:hyperlink>
      <w:r w:rsidR="002276DD">
        <w:rPr>
          <w:rFonts w:ascii="Arial Narrow" w:eastAsia="Times New Roman" w:hAnsi="Arial Narrow" w:cs="Times New Roman"/>
          <w:sz w:val="24"/>
          <w:szCs w:val="24"/>
          <w:lang w:val="pt-BR" w:eastAsia="pt-BR"/>
        </w:rPr>
        <w:t xml:space="preserve"> e </w:t>
      </w:r>
      <w:hyperlink r:id="rId9" w:history="1">
        <w:r w:rsidR="002276DD" w:rsidRPr="005F415D">
          <w:rPr>
            <w:rStyle w:val="Hyperlink"/>
            <w:rFonts w:ascii="Arial Narrow" w:eastAsia="Times New Roman" w:hAnsi="Arial Narrow" w:cs="Times New Roman"/>
            <w:sz w:val="24"/>
            <w:szCs w:val="24"/>
            <w:lang w:val="pt-BR" w:eastAsia="pt-BR"/>
          </w:rPr>
          <w:t>prppg.proap@unioeste.br</w:t>
        </w:r>
      </w:hyperlink>
      <w:r w:rsidR="002276DD">
        <w:rPr>
          <w:rFonts w:ascii="Arial Narrow" w:eastAsia="Times New Roman" w:hAnsi="Arial Narrow" w:cs="Times New Roman"/>
          <w:sz w:val="24"/>
          <w:szCs w:val="24"/>
          <w:lang w:val="pt-BR" w:eastAsia="pt-BR"/>
        </w:rPr>
        <w:t xml:space="preserve">, para que </w:t>
      </w:r>
      <w:r w:rsidR="008F71EF">
        <w:rPr>
          <w:rFonts w:ascii="Arial Narrow" w:eastAsia="Times New Roman" w:hAnsi="Arial Narrow" w:cs="Times New Roman"/>
          <w:sz w:val="24"/>
          <w:szCs w:val="24"/>
          <w:lang w:val="pt-BR" w:eastAsia="pt-BR"/>
        </w:rPr>
        <w:t>o Representante Institucional do Projeto, prof. Dr. Jerry Adriani Johann, possa fazer guarda dos documentos</w:t>
      </w:r>
      <w:r w:rsidR="00B336FB">
        <w:rPr>
          <w:rFonts w:ascii="Arial Narrow" w:eastAsia="Times New Roman" w:hAnsi="Arial Narrow" w:cs="Times New Roman"/>
          <w:sz w:val="24"/>
          <w:szCs w:val="24"/>
          <w:lang w:val="pt-BR" w:eastAsia="pt-BR"/>
        </w:rPr>
        <w:t xml:space="preserve"> exigidos pelo CNPq</w:t>
      </w:r>
      <w:r w:rsidR="008F71EF">
        <w:rPr>
          <w:rFonts w:ascii="Arial Narrow" w:eastAsia="Times New Roman" w:hAnsi="Arial Narrow" w:cs="Times New Roman"/>
          <w:sz w:val="24"/>
          <w:szCs w:val="24"/>
          <w:lang w:val="pt-BR" w:eastAsia="pt-BR"/>
        </w:rPr>
        <w:t>.</w:t>
      </w:r>
      <w:r w:rsidR="002276DD">
        <w:rPr>
          <w:rFonts w:ascii="Arial Narrow" w:eastAsia="Times New Roman" w:hAnsi="Arial Narrow" w:cs="Times New Roman"/>
          <w:sz w:val="24"/>
          <w:szCs w:val="24"/>
          <w:lang w:val="pt-BR" w:eastAsia="pt-BR"/>
        </w:rPr>
        <w:t xml:space="preserve">  </w:t>
      </w:r>
    </w:p>
    <w:p w14:paraId="4ACCBE29" w14:textId="77777777" w:rsidR="009B6A79" w:rsidRDefault="009B6A79" w:rsidP="00CE4130">
      <w:pPr>
        <w:tabs>
          <w:tab w:val="left" w:pos="284"/>
        </w:tabs>
        <w:spacing w:after="0" w:line="240" w:lineRule="auto"/>
        <w:ind w:left="286" w:right="119"/>
        <w:jc w:val="both"/>
        <w:rPr>
          <w:rFonts w:ascii="Arial Narrow" w:eastAsia="Times New Roman" w:hAnsi="Arial Narrow" w:cs="Times New Roman"/>
          <w:sz w:val="24"/>
          <w:szCs w:val="24"/>
          <w:lang w:eastAsia="pt-BR"/>
        </w:rPr>
      </w:pPr>
    </w:p>
    <w:p w14:paraId="0B56CF36" w14:textId="4424974A" w:rsidR="00CE4130" w:rsidRDefault="00CE4130" w:rsidP="00CE4130">
      <w:pPr>
        <w:tabs>
          <w:tab w:val="left" w:pos="284"/>
        </w:tabs>
        <w:spacing w:after="0" w:line="240" w:lineRule="auto"/>
        <w:ind w:left="286" w:right="119"/>
        <w:jc w:val="both"/>
        <w:rPr>
          <w:rFonts w:ascii="Arial Narrow" w:eastAsia="Times New Roman" w:hAnsi="Arial Narrow" w:cs="Times New Roman"/>
          <w:sz w:val="24"/>
          <w:szCs w:val="24"/>
          <w:lang w:eastAsia="pt-BR"/>
        </w:rPr>
      </w:pPr>
      <w:r>
        <w:rPr>
          <w:rFonts w:ascii="Arial Narrow" w:eastAsia="Times New Roman" w:hAnsi="Arial Narrow" w:cs="Times New Roman"/>
          <w:sz w:val="24"/>
          <w:szCs w:val="24"/>
          <w:lang w:eastAsia="pt-BR"/>
        </w:rPr>
        <w:tab/>
      </w:r>
      <w:r w:rsidR="00886834" w:rsidRPr="00CE4130">
        <w:rPr>
          <w:rFonts w:ascii="Arial Narrow" w:eastAsia="Times New Roman" w:hAnsi="Arial Narrow" w:cs="Times New Roman"/>
          <w:sz w:val="24"/>
          <w:szCs w:val="24"/>
          <w:lang w:eastAsia="pt-BR"/>
        </w:rPr>
        <w:t>As publicações científicas e qualquer outro meio de divulgação ou promoção de eventos deverão citar, obrigatoriamente, o apoio do MCTIC, o apoio do CNPq e de outras entidades/órgãos financiadores:</w:t>
      </w:r>
    </w:p>
    <w:p w14:paraId="5596449F" w14:textId="6BDB063F" w:rsidR="00886834" w:rsidRPr="00CE4130" w:rsidRDefault="00886834" w:rsidP="00CE4130">
      <w:pPr>
        <w:pStyle w:val="PargrafodaLista"/>
        <w:numPr>
          <w:ilvl w:val="0"/>
          <w:numId w:val="2"/>
        </w:numPr>
        <w:tabs>
          <w:tab w:val="left" w:pos="284"/>
        </w:tabs>
        <w:ind w:right="119" w:hanging="284"/>
        <w:jc w:val="both"/>
        <w:rPr>
          <w:rFonts w:ascii="Arial Narrow" w:eastAsia="Times New Roman" w:hAnsi="Arial Narrow" w:cs="Times New Roman"/>
          <w:sz w:val="24"/>
          <w:szCs w:val="24"/>
          <w:lang w:val="pt-BR" w:eastAsia="pt-BR"/>
        </w:rPr>
      </w:pPr>
      <w:r w:rsidRPr="00CE4130">
        <w:rPr>
          <w:rFonts w:ascii="Arial Narrow" w:eastAsia="Times New Roman" w:hAnsi="Arial Narrow" w:cs="Times New Roman"/>
          <w:sz w:val="24"/>
          <w:szCs w:val="24"/>
          <w:lang w:val="pt-BR" w:eastAsia="pt-BR"/>
        </w:rPr>
        <w:t xml:space="preserve">Nas publicações científicas, o </w:t>
      </w:r>
      <w:r w:rsidR="00F73793">
        <w:rPr>
          <w:rFonts w:ascii="Arial Narrow" w:eastAsia="Times New Roman" w:hAnsi="Arial Narrow" w:cs="Times New Roman"/>
          <w:sz w:val="24"/>
          <w:szCs w:val="24"/>
          <w:lang w:val="pt-BR" w:eastAsia="pt-BR"/>
        </w:rPr>
        <w:t xml:space="preserve">CNPq </w:t>
      </w:r>
      <w:r w:rsidRPr="00CE4130">
        <w:rPr>
          <w:rFonts w:ascii="Arial Narrow" w:eastAsia="Times New Roman" w:hAnsi="Arial Narrow" w:cs="Times New Roman"/>
          <w:sz w:val="24"/>
          <w:szCs w:val="24"/>
          <w:lang w:val="pt-BR" w:eastAsia="pt-BR"/>
        </w:rPr>
        <w:t>deverá ser citado exclusivamente como “Conselho Nacional de</w:t>
      </w:r>
      <w:r w:rsidR="00CE4130">
        <w:rPr>
          <w:rFonts w:ascii="Arial Narrow" w:eastAsia="Times New Roman" w:hAnsi="Arial Narrow" w:cs="Times New Roman"/>
          <w:sz w:val="24"/>
          <w:szCs w:val="24"/>
          <w:lang w:val="pt-BR" w:eastAsia="pt-BR"/>
        </w:rPr>
        <w:t xml:space="preserve"> D</w:t>
      </w:r>
      <w:r w:rsidRPr="00CE4130">
        <w:rPr>
          <w:rFonts w:ascii="Arial Narrow" w:eastAsia="Times New Roman" w:hAnsi="Arial Narrow" w:cs="Times New Roman"/>
          <w:sz w:val="24"/>
          <w:szCs w:val="24"/>
          <w:lang w:val="pt-BR" w:eastAsia="pt-BR"/>
        </w:rPr>
        <w:t>esenvolvimento Científico e Tecnológico (CNPq)” ou como “</w:t>
      </w:r>
      <w:proofErr w:type="spellStart"/>
      <w:r w:rsidRPr="00CE4130">
        <w:rPr>
          <w:rFonts w:ascii="Arial Narrow" w:eastAsia="Times New Roman" w:hAnsi="Arial Narrow" w:cs="Times New Roman"/>
          <w:sz w:val="24"/>
          <w:szCs w:val="24"/>
          <w:lang w:val="pt-BR" w:eastAsia="pt-BR"/>
        </w:rPr>
        <w:t>National</w:t>
      </w:r>
      <w:proofErr w:type="spellEnd"/>
      <w:r w:rsidRPr="00CE4130">
        <w:rPr>
          <w:rFonts w:ascii="Arial Narrow" w:eastAsia="Times New Roman" w:hAnsi="Arial Narrow" w:cs="Times New Roman"/>
          <w:sz w:val="24"/>
          <w:szCs w:val="24"/>
          <w:lang w:val="pt-BR" w:eastAsia="pt-BR"/>
        </w:rPr>
        <w:t xml:space="preserve"> </w:t>
      </w:r>
      <w:proofErr w:type="spellStart"/>
      <w:r w:rsidRPr="00CE4130">
        <w:rPr>
          <w:rFonts w:ascii="Arial Narrow" w:eastAsia="Times New Roman" w:hAnsi="Arial Narrow" w:cs="Times New Roman"/>
          <w:sz w:val="24"/>
          <w:szCs w:val="24"/>
          <w:lang w:val="pt-BR" w:eastAsia="pt-BR"/>
        </w:rPr>
        <w:t>Council</w:t>
      </w:r>
      <w:proofErr w:type="spellEnd"/>
      <w:r w:rsidRPr="00CE4130">
        <w:rPr>
          <w:rFonts w:ascii="Arial Narrow" w:eastAsia="Times New Roman" w:hAnsi="Arial Narrow" w:cs="Times New Roman"/>
          <w:sz w:val="24"/>
          <w:szCs w:val="24"/>
          <w:lang w:val="pt-BR" w:eastAsia="pt-BR"/>
        </w:rPr>
        <w:t xml:space="preserve"> for </w:t>
      </w:r>
      <w:proofErr w:type="spellStart"/>
      <w:r w:rsidRPr="00CE4130">
        <w:rPr>
          <w:rFonts w:ascii="Arial Narrow" w:eastAsia="Times New Roman" w:hAnsi="Arial Narrow" w:cs="Times New Roman"/>
          <w:sz w:val="24"/>
          <w:szCs w:val="24"/>
          <w:lang w:val="pt-BR" w:eastAsia="pt-BR"/>
        </w:rPr>
        <w:t>Scientific</w:t>
      </w:r>
      <w:proofErr w:type="spellEnd"/>
      <w:r w:rsidRPr="00CE4130">
        <w:rPr>
          <w:rFonts w:ascii="Arial Narrow" w:eastAsia="Times New Roman" w:hAnsi="Arial Narrow" w:cs="Times New Roman"/>
          <w:sz w:val="24"/>
          <w:szCs w:val="24"/>
          <w:lang w:val="pt-BR" w:eastAsia="pt-BR"/>
        </w:rPr>
        <w:t xml:space="preserve"> </w:t>
      </w:r>
      <w:proofErr w:type="spellStart"/>
      <w:r w:rsidRPr="00CE4130">
        <w:rPr>
          <w:rFonts w:ascii="Arial Narrow" w:eastAsia="Times New Roman" w:hAnsi="Arial Narrow" w:cs="Times New Roman"/>
          <w:sz w:val="24"/>
          <w:szCs w:val="24"/>
          <w:lang w:val="pt-BR" w:eastAsia="pt-BR"/>
        </w:rPr>
        <w:t>and</w:t>
      </w:r>
      <w:proofErr w:type="spellEnd"/>
      <w:r w:rsidRPr="00CE4130">
        <w:rPr>
          <w:rFonts w:ascii="Arial Narrow" w:eastAsia="Times New Roman" w:hAnsi="Arial Narrow" w:cs="Times New Roman"/>
          <w:sz w:val="24"/>
          <w:szCs w:val="24"/>
          <w:lang w:val="pt-BR" w:eastAsia="pt-BR"/>
        </w:rPr>
        <w:t xml:space="preserve"> </w:t>
      </w:r>
      <w:proofErr w:type="spellStart"/>
      <w:r w:rsidRPr="00CE4130">
        <w:rPr>
          <w:rFonts w:ascii="Arial Narrow" w:eastAsia="Times New Roman" w:hAnsi="Arial Narrow" w:cs="Times New Roman"/>
          <w:sz w:val="24"/>
          <w:szCs w:val="24"/>
          <w:lang w:val="pt-BR" w:eastAsia="pt-BR"/>
        </w:rPr>
        <w:t>Technological</w:t>
      </w:r>
      <w:proofErr w:type="spellEnd"/>
      <w:r w:rsidRPr="00CE4130">
        <w:rPr>
          <w:rFonts w:ascii="Arial Narrow" w:eastAsia="Times New Roman" w:hAnsi="Arial Narrow" w:cs="Times New Roman"/>
          <w:sz w:val="24"/>
          <w:szCs w:val="24"/>
          <w:lang w:val="pt-BR" w:eastAsia="pt-BR"/>
        </w:rPr>
        <w:t xml:space="preserve"> Development (CNPq)”.</w:t>
      </w:r>
    </w:p>
    <w:p w14:paraId="4DC49E62" w14:textId="1DBE744B" w:rsidR="00D7254A" w:rsidRDefault="00886834" w:rsidP="00CE4130">
      <w:pPr>
        <w:pStyle w:val="PargrafodaLista"/>
        <w:numPr>
          <w:ilvl w:val="0"/>
          <w:numId w:val="2"/>
        </w:numPr>
        <w:tabs>
          <w:tab w:val="left" w:pos="284"/>
        </w:tabs>
        <w:ind w:right="119" w:hanging="284"/>
        <w:jc w:val="both"/>
        <w:rPr>
          <w:rFonts w:ascii="Arial Narrow" w:eastAsia="Times New Roman" w:hAnsi="Arial Narrow" w:cs="Times New Roman"/>
          <w:sz w:val="24"/>
          <w:szCs w:val="24"/>
          <w:lang w:val="pt-BR" w:eastAsia="pt-BR"/>
        </w:rPr>
      </w:pPr>
      <w:r w:rsidRPr="00886834">
        <w:rPr>
          <w:rFonts w:ascii="Arial Narrow" w:eastAsia="Times New Roman" w:hAnsi="Arial Narrow" w:cs="Times New Roman"/>
          <w:sz w:val="24"/>
          <w:szCs w:val="24"/>
          <w:lang w:val="pt-BR" w:eastAsia="pt-BR"/>
        </w:rPr>
        <w:t>Todas as publicações, bem como as divulgações e veiculações de informações deverão estar incluídas no relatóri</w:t>
      </w:r>
      <w:r w:rsidR="00D7254A">
        <w:rPr>
          <w:rFonts w:ascii="Arial Narrow" w:eastAsia="Times New Roman" w:hAnsi="Arial Narrow" w:cs="Times New Roman"/>
          <w:sz w:val="24"/>
          <w:szCs w:val="24"/>
          <w:lang w:val="pt-BR" w:eastAsia="pt-BR"/>
        </w:rPr>
        <w:t xml:space="preserve">o Final </w:t>
      </w:r>
      <w:r w:rsidRPr="00886834">
        <w:rPr>
          <w:rFonts w:ascii="Arial Narrow" w:eastAsia="Times New Roman" w:hAnsi="Arial Narrow" w:cs="Times New Roman"/>
          <w:sz w:val="24"/>
          <w:szCs w:val="24"/>
          <w:lang w:val="pt-BR" w:eastAsia="pt-BR"/>
        </w:rPr>
        <w:t xml:space="preserve">da pesquisa a ser encaminhada </w:t>
      </w:r>
      <w:r w:rsidR="00D7254A">
        <w:rPr>
          <w:rFonts w:ascii="Arial Narrow" w:eastAsia="Times New Roman" w:hAnsi="Arial Narrow" w:cs="Times New Roman"/>
          <w:sz w:val="24"/>
          <w:szCs w:val="24"/>
          <w:lang w:val="pt-BR" w:eastAsia="pt-BR"/>
        </w:rPr>
        <w:t>ao Representante Institucional do Projeto e ao CNPq.</w:t>
      </w:r>
    </w:p>
    <w:p w14:paraId="2D898765" w14:textId="3EBFCF87" w:rsidR="00915D64" w:rsidRPr="00915D64" w:rsidRDefault="00915D64" w:rsidP="00915D64">
      <w:pPr>
        <w:pStyle w:val="PargrafodaLista"/>
        <w:numPr>
          <w:ilvl w:val="0"/>
          <w:numId w:val="2"/>
        </w:numPr>
        <w:tabs>
          <w:tab w:val="left" w:pos="284"/>
        </w:tabs>
        <w:ind w:right="119" w:hanging="284"/>
        <w:jc w:val="both"/>
        <w:rPr>
          <w:rFonts w:ascii="Arial Narrow" w:eastAsia="Times New Roman" w:hAnsi="Arial Narrow" w:cs="Times New Roman"/>
          <w:sz w:val="24"/>
          <w:szCs w:val="24"/>
          <w:lang w:val="pt-BR" w:eastAsia="pt-BR"/>
        </w:rPr>
      </w:pPr>
      <w:r w:rsidRPr="00915D64">
        <w:rPr>
          <w:rFonts w:ascii="Arial Narrow" w:eastAsia="Times New Roman" w:hAnsi="Arial Narrow" w:cs="Times New Roman"/>
          <w:sz w:val="24"/>
          <w:szCs w:val="24"/>
          <w:lang w:val="pt-BR" w:eastAsia="pt-BR"/>
        </w:rPr>
        <w:t>Os artigos científicos resultantes dos projetos apoiados deverão ser publicados, preferencialmente, em periódicos de acesso público e depositados, em conjunto com os dados científicos e com todo material suplementar relacionado, em repositórios eletrônicos de acesso público.</w:t>
      </w:r>
    </w:p>
    <w:p w14:paraId="3340E2F3" w14:textId="36A79E15" w:rsidR="00915D64" w:rsidRDefault="00915D64" w:rsidP="00915D64">
      <w:pPr>
        <w:pStyle w:val="PargrafodaLista"/>
        <w:numPr>
          <w:ilvl w:val="0"/>
          <w:numId w:val="2"/>
        </w:numPr>
        <w:tabs>
          <w:tab w:val="left" w:pos="284"/>
        </w:tabs>
        <w:ind w:right="119" w:hanging="284"/>
        <w:jc w:val="both"/>
        <w:rPr>
          <w:rFonts w:ascii="Arial Narrow" w:eastAsia="Times New Roman" w:hAnsi="Arial Narrow" w:cs="Times New Roman"/>
          <w:sz w:val="24"/>
          <w:szCs w:val="24"/>
          <w:lang w:val="pt-BR" w:eastAsia="pt-BR"/>
        </w:rPr>
      </w:pPr>
      <w:r w:rsidRPr="00915D64">
        <w:rPr>
          <w:rFonts w:ascii="Arial Narrow" w:eastAsia="Times New Roman" w:hAnsi="Arial Narrow" w:cs="Times New Roman"/>
          <w:sz w:val="24"/>
          <w:szCs w:val="24"/>
          <w:lang w:val="pt-BR" w:eastAsia="pt-BR"/>
        </w:rPr>
        <w:t>Caso os resultados do projeto ou o relatório venham a ter valor comercial ou possam levar ao desenvolvimento de um produto ou método envolvendo o estabelecimento de uma propriedade intelectual, a troca de informações e a reserva dos direitos, em cada caso, dar-se-ão de acordo com o estabelecido na legislação vigente: Lei de Propriedade Industrial (Lei nº 9.279/1996 ), Marco Legal de CT&amp;I (EC 85/2015, Lei nº 10.973/2004, Lei nº 13.243/2016 e Decreto nº 9.283/2018) e normativo do CNPq que regula a matéria (PO-502/2021).</w:t>
      </w:r>
    </w:p>
    <w:p w14:paraId="4A1784B3" w14:textId="77777777" w:rsidR="00DB6458" w:rsidRPr="00023637" w:rsidRDefault="00DB6458" w:rsidP="00DB6458">
      <w:pPr>
        <w:spacing w:after="0" w:line="240" w:lineRule="auto"/>
        <w:ind w:right="-1"/>
        <w:jc w:val="right"/>
        <w:rPr>
          <w:rFonts w:ascii="Arial Narrow" w:hAnsi="Arial Narrow"/>
          <w:spacing w:val="-50"/>
          <w:sz w:val="24"/>
          <w:szCs w:val="24"/>
        </w:rPr>
      </w:pPr>
      <w:r w:rsidRPr="00023637">
        <w:rPr>
          <w:rFonts w:ascii="Arial Narrow" w:hAnsi="Arial Narrow"/>
          <w:sz w:val="24"/>
          <w:szCs w:val="24"/>
        </w:rPr>
        <w:t>Local e Data</w:t>
      </w:r>
      <w:r w:rsidRPr="00023637">
        <w:rPr>
          <w:rFonts w:ascii="Arial Narrow" w:hAnsi="Arial Narrow"/>
          <w:spacing w:val="-50"/>
          <w:sz w:val="24"/>
          <w:szCs w:val="24"/>
        </w:rPr>
        <w:t xml:space="preserve"> </w:t>
      </w:r>
    </w:p>
    <w:p w14:paraId="034AA00C" w14:textId="77777777" w:rsidR="00DB6458" w:rsidRPr="00023637" w:rsidRDefault="00DB6458" w:rsidP="00DB6458">
      <w:pPr>
        <w:spacing w:after="0" w:line="240" w:lineRule="auto"/>
        <w:ind w:left="1355" w:right="1030"/>
        <w:rPr>
          <w:rFonts w:ascii="Arial Narrow" w:hAnsi="Arial Narrow"/>
          <w:sz w:val="24"/>
          <w:szCs w:val="24"/>
        </w:rPr>
      </w:pPr>
    </w:p>
    <w:p w14:paraId="60EA97BE" w14:textId="77777777" w:rsidR="00DB6458" w:rsidRDefault="00DB6458" w:rsidP="00DB6458">
      <w:pPr>
        <w:spacing w:after="0" w:line="240" w:lineRule="auto"/>
        <w:ind w:right="-1"/>
        <w:jc w:val="center"/>
        <w:rPr>
          <w:rFonts w:ascii="Arial Narrow" w:hAnsi="Arial Narrow"/>
          <w:sz w:val="24"/>
          <w:szCs w:val="24"/>
        </w:rPr>
      </w:pPr>
      <w:r w:rsidRPr="00023637">
        <w:rPr>
          <w:rFonts w:ascii="Arial Narrow" w:hAnsi="Arial Narrow"/>
          <w:sz w:val="24"/>
          <w:szCs w:val="24"/>
        </w:rPr>
        <w:t>Assinaturas:</w:t>
      </w:r>
      <w:r w:rsidRPr="00023637">
        <w:rPr>
          <w:rFonts w:ascii="Arial Narrow" w:hAnsi="Arial Narrow"/>
          <w:spacing w:val="-3"/>
          <w:sz w:val="24"/>
          <w:szCs w:val="24"/>
        </w:rPr>
        <w:t xml:space="preserve"> </w:t>
      </w:r>
      <w:r w:rsidRPr="00023637">
        <w:rPr>
          <w:rFonts w:ascii="Arial Narrow" w:hAnsi="Arial Narrow"/>
          <w:sz w:val="24"/>
          <w:szCs w:val="24"/>
        </w:rPr>
        <w:t>(</w:t>
      </w:r>
      <w:r w:rsidRPr="00023637">
        <w:rPr>
          <w:rFonts w:ascii="Arial Narrow" w:hAnsi="Arial Narrow"/>
          <w:i/>
          <w:sz w:val="24"/>
          <w:szCs w:val="24"/>
        </w:rPr>
        <w:t>digitalizar</w:t>
      </w:r>
      <w:r w:rsidRPr="00023637">
        <w:rPr>
          <w:rFonts w:ascii="Arial Narrow" w:hAnsi="Arial Narrow"/>
          <w:i/>
          <w:spacing w:val="-2"/>
          <w:sz w:val="24"/>
          <w:szCs w:val="24"/>
        </w:rPr>
        <w:t xml:space="preserve"> </w:t>
      </w:r>
      <w:r w:rsidRPr="00023637">
        <w:rPr>
          <w:rFonts w:ascii="Arial Narrow" w:hAnsi="Arial Narrow"/>
          <w:i/>
          <w:sz w:val="24"/>
          <w:szCs w:val="24"/>
        </w:rPr>
        <w:t>as</w:t>
      </w:r>
      <w:r w:rsidRPr="00023637">
        <w:rPr>
          <w:rFonts w:ascii="Arial Narrow" w:hAnsi="Arial Narrow"/>
          <w:i/>
          <w:spacing w:val="-3"/>
          <w:sz w:val="24"/>
          <w:szCs w:val="24"/>
        </w:rPr>
        <w:t xml:space="preserve"> </w:t>
      </w:r>
      <w:r w:rsidRPr="00023637">
        <w:rPr>
          <w:rFonts w:ascii="Arial Narrow" w:hAnsi="Arial Narrow"/>
          <w:i/>
          <w:sz w:val="24"/>
          <w:szCs w:val="24"/>
        </w:rPr>
        <w:t>assinaturas</w:t>
      </w:r>
      <w:r w:rsidRPr="00023637">
        <w:rPr>
          <w:rFonts w:ascii="Arial Narrow" w:hAnsi="Arial Narrow"/>
          <w:i/>
          <w:spacing w:val="-2"/>
          <w:sz w:val="24"/>
          <w:szCs w:val="24"/>
        </w:rPr>
        <w:t xml:space="preserve"> </w:t>
      </w:r>
      <w:r w:rsidRPr="00023637">
        <w:rPr>
          <w:rFonts w:ascii="Arial Narrow" w:hAnsi="Arial Narrow"/>
          <w:i/>
          <w:sz w:val="24"/>
          <w:szCs w:val="24"/>
        </w:rPr>
        <w:t>e</w:t>
      </w:r>
      <w:r w:rsidRPr="00023637">
        <w:rPr>
          <w:rFonts w:ascii="Arial Narrow" w:hAnsi="Arial Narrow"/>
          <w:i/>
          <w:spacing w:val="-2"/>
          <w:sz w:val="24"/>
          <w:szCs w:val="24"/>
        </w:rPr>
        <w:t xml:space="preserve"> </w:t>
      </w:r>
      <w:r w:rsidRPr="00023637">
        <w:rPr>
          <w:rFonts w:ascii="Arial Narrow" w:hAnsi="Arial Narrow"/>
          <w:i/>
          <w:sz w:val="24"/>
          <w:szCs w:val="24"/>
        </w:rPr>
        <w:t>inserir</w:t>
      </w:r>
      <w:r w:rsidRPr="00023637">
        <w:rPr>
          <w:rFonts w:ascii="Arial Narrow" w:hAnsi="Arial Narrow"/>
          <w:i/>
          <w:spacing w:val="-2"/>
          <w:sz w:val="24"/>
          <w:szCs w:val="24"/>
        </w:rPr>
        <w:t xml:space="preserve"> </w:t>
      </w:r>
      <w:r w:rsidRPr="00023637">
        <w:rPr>
          <w:rFonts w:ascii="Arial Narrow" w:hAnsi="Arial Narrow"/>
          <w:i/>
          <w:sz w:val="24"/>
          <w:szCs w:val="24"/>
        </w:rPr>
        <w:t>nas</w:t>
      </w:r>
      <w:r w:rsidRPr="00023637">
        <w:rPr>
          <w:rFonts w:ascii="Arial Narrow" w:hAnsi="Arial Narrow"/>
          <w:i/>
          <w:spacing w:val="-3"/>
          <w:sz w:val="24"/>
          <w:szCs w:val="24"/>
        </w:rPr>
        <w:t xml:space="preserve"> </w:t>
      </w:r>
      <w:r w:rsidRPr="00023637">
        <w:rPr>
          <w:rFonts w:ascii="Arial Narrow" w:hAnsi="Arial Narrow"/>
          <w:i/>
          <w:sz w:val="24"/>
          <w:szCs w:val="24"/>
        </w:rPr>
        <w:t>células</w:t>
      </w:r>
      <w:r w:rsidRPr="00023637">
        <w:rPr>
          <w:rFonts w:ascii="Arial Narrow" w:hAnsi="Arial Narrow"/>
          <w:i/>
          <w:spacing w:val="-1"/>
          <w:sz w:val="24"/>
          <w:szCs w:val="24"/>
        </w:rPr>
        <w:t xml:space="preserve"> </w:t>
      </w:r>
      <w:r w:rsidRPr="00023637">
        <w:rPr>
          <w:rFonts w:ascii="Arial Narrow" w:hAnsi="Arial Narrow"/>
          <w:i/>
          <w:sz w:val="24"/>
          <w:szCs w:val="24"/>
        </w:rPr>
        <w:t>abaixo:</w:t>
      </w:r>
      <w:r w:rsidRPr="00023637">
        <w:rPr>
          <w:rFonts w:ascii="Arial Narrow" w:hAnsi="Arial Narrow"/>
          <w:i/>
          <w:spacing w:val="-1"/>
          <w:sz w:val="24"/>
          <w:szCs w:val="24"/>
        </w:rPr>
        <w:t xml:space="preserve"> </w:t>
      </w:r>
      <w:r w:rsidRPr="00023637">
        <w:rPr>
          <w:rFonts w:ascii="Arial Narrow" w:hAnsi="Arial Narrow"/>
          <w:i/>
          <w:sz w:val="24"/>
          <w:szCs w:val="24"/>
        </w:rPr>
        <w:t>inserir</w:t>
      </w:r>
      <w:r w:rsidRPr="00023637">
        <w:rPr>
          <w:rFonts w:ascii="Arial Narrow" w:hAnsi="Arial Narrow"/>
          <w:i/>
          <w:spacing w:val="-3"/>
          <w:sz w:val="24"/>
          <w:szCs w:val="24"/>
        </w:rPr>
        <w:t xml:space="preserve"> </w:t>
      </w:r>
      <w:r w:rsidRPr="00023637">
        <w:rPr>
          <w:rFonts w:ascii="Arial Narrow" w:hAnsi="Arial Narrow"/>
          <w:i/>
          <w:sz w:val="24"/>
          <w:szCs w:val="24"/>
        </w:rPr>
        <w:t>→</w:t>
      </w:r>
      <w:r w:rsidRPr="00023637">
        <w:rPr>
          <w:rFonts w:ascii="Arial Narrow" w:hAnsi="Arial Narrow"/>
          <w:i/>
          <w:spacing w:val="-1"/>
          <w:sz w:val="24"/>
          <w:szCs w:val="24"/>
        </w:rPr>
        <w:t xml:space="preserve"> </w:t>
      </w:r>
      <w:r w:rsidRPr="00023637">
        <w:rPr>
          <w:rFonts w:ascii="Arial Narrow" w:hAnsi="Arial Narrow"/>
          <w:i/>
          <w:sz w:val="24"/>
          <w:szCs w:val="24"/>
        </w:rPr>
        <w:t>Imagem ou utilizar a assinatura do gov.br</w:t>
      </w:r>
      <w:r w:rsidRPr="00023637">
        <w:rPr>
          <w:rFonts w:ascii="Arial Narrow" w:hAnsi="Arial Narrow"/>
          <w:sz w:val="24"/>
          <w:szCs w:val="24"/>
        </w:rPr>
        <w:t>)</w:t>
      </w:r>
    </w:p>
    <w:p w14:paraId="2217B7A1" w14:textId="78CC5EED" w:rsidR="003E7E98" w:rsidRDefault="003E7E98" w:rsidP="003E7E98">
      <w:pPr>
        <w:pStyle w:val="Recuodecorpodetexto21"/>
        <w:ind w:firstLine="0"/>
        <w:jc w:val="center"/>
        <w:rPr>
          <w:rFonts w:ascii="Arial Narrow" w:hAnsi="Arial Narrow"/>
          <w:color w:val="000000"/>
          <w:szCs w:val="24"/>
        </w:rPr>
      </w:pPr>
      <w:r w:rsidRPr="003E7E98">
        <w:rPr>
          <w:rFonts w:ascii="Arial Narrow" w:hAnsi="Arial Narrow"/>
          <w:color w:val="000000"/>
          <w:szCs w:val="24"/>
        </w:rPr>
        <w:t>________________________________________</w:t>
      </w:r>
    </w:p>
    <w:p w14:paraId="0373AC35" w14:textId="77777777" w:rsidR="003E7E98" w:rsidRDefault="003E7E98" w:rsidP="003E7E98">
      <w:pPr>
        <w:pStyle w:val="Recuodecorpodetexto21"/>
        <w:ind w:firstLine="0"/>
        <w:jc w:val="center"/>
        <w:rPr>
          <w:rFonts w:ascii="Arial Narrow" w:hAnsi="Arial Narrow"/>
          <w:b/>
          <w:bCs/>
          <w:szCs w:val="24"/>
        </w:rPr>
      </w:pPr>
      <w:r w:rsidRPr="003E7E98">
        <w:rPr>
          <w:rFonts w:ascii="Arial Narrow" w:hAnsi="Arial Narrow"/>
          <w:b/>
          <w:bCs/>
          <w:szCs w:val="24"/>
        </w:rPr>
        <w:t>(nome completo e assinatura)</w:t>
      </w:r>
    </w:p>
    <w:p w14:paraId="34B76085" w14:textId="53D83177" w:rsidR="003E7E98" w:rsidRDefault="003E7E98" w:rsidP="003E7E98">
      <w:pPr>
        <w:pStyle w:val="Recuodecorpodetexto21"/>
        <w:ind w:firstLine="0"/>
        <w:jc w:val="center"/>
        <w:rPr>
          <w:rFonts w:ascii="Arial Narrow" w:hAnsi="Arial Narrow"/>
          <w:b/>
          <w:bCs/>
          <w:i/>
          <w:iCs/>
          <w:szCs w:val="24"/>
        </w:rPr>
      </w:pPr>
      <w:r>
        <w:rPr>
          <w:rFonts w:ascii="Arial Narrow" w:hAnsi="Arial Narrow"/>
          <w:b/>
          <w:bCs/>
          <w:i/>
          <w:iCs/>
          <w:szCs w:val="24"/>
        </w:rPr>
        <w:t>B</w:t>
      </w:r>
      <w:r w:rsidRPr="003E7E98">
        <w:rPr>
          <w:rFonts w:ascii="Arial Narrow" w:hAnsi="Arial Narrow"/>
          <w:b/>
          <w:bCs/>
          <w:i/>
          <w:iCs/>
          <w:szCs w:val="24"/>
        </w:rPr>
        <w:t>eneficiário</w:t>
      </w:r>
      <w:r>
        <w:rPr>
          <w:rFonts w:ascii="Arial Narrow" w:hAnsi="Arial Narrow"/>
          <w:b/>
          <w:bCs/>
          <w:i/>
          <w:iCs/>
          <w:szCs w:val="24"/>
        </w:rPr>
        <w:t xml:space="preserve"> da </w:t>
      </w:r>
      <w:r w:rsidRPr="003E7E98">
        <w:rPr>
          <w:rFonts w:ascii="Arial Narrow" w:hAnsi="Arial Narrow"/>
          <w:b/>
          <w:bCs/>
          <w:i/>
          <w:iCs/>
          <w:szCs w:val="24"/>
        </w:rPr>
        <w:t xml:space="preserve">bolsa </w:t>
      </w:r>
      <w:r>
        <w:rPr>
          <w:rFonts w:ascii="Arial Narrow" w:hAnsi="Arial Narrow"/>
          <w:b/>
          <w:bCs/>
          <w:i/>
          <w:iCs/>
          <w:szCs w:val="24"/>
        </w:rPr>
        <w:t>e/</w:t>
      </w:r>
      <w:r w:rsidRPr="003E7E98">
        <w:rPr>
          <w:rFonts w:ascii="Arial Narrow" w:hAnsi="Arial Narrow"/>
          <w:b/>
          <w:bCs/>
          <w:i/>
          <w:iCs/>
          <w:szCs w:val="24"/>
        </w:rPr>
        <w:t>ou taxa</w:t>
      </w:r>
    </w:p>
    <w:p w14:paraId="6EA5D757" w14:textId="0B44DAAA" w:rsidR="003E7E98" w:rsidRPr="003E7E98" w:rsidRDefault="003E7E98" w:rsidP="003E7E98">
      <w:pPr>
        <w:pStyle w:val="Recuodecorpodetexto21"/>
        <w:ind w:firstLine="0"/>
        <w:jc w:val="center"/>
        <w:rPr>
          <w:rFonts w:ascii="Arial Narrow" w:hAnsi="Arial Narrow"/>
          <w:szCs w:val="24"/>
        </w:rPr>
      </w:pPr>
      <w:r w:rsidRPr="003E7E98">
        <w:rPr>
          <w:rFonts w:ascii="Arial Narrow" w:hAnsi="Arial Narrow"/>
          <w:szCs w:val="24"/>
        </w:rPr>
        <w:t>___________________________________________________</w:t>
      </w:r>
    </w:p>
    <w:p w14:paraId="40DE1039" w14:textId="695B2A02" w:rsidR="003E7E98" w:rsidRDefault="003E7E98" w:rsidP="003E7E98">
      <w:pPr>
        <w:pStyle w:val="Recuodecorpodetexto21"/>
        <w:ind w:firstLine="0"/>
        <w:jc w:val="center"/>
        <w:rPr>
          <w:rFonts w:ascii="Arial Narrow" w:hAnsi="Arial Narrow"/>
          <w:b/>
          <w:bCs/>
          <w:szCs w:val="24"/>
        </w:rPr>
      </w:pPr>
      <w:r w:rsidRPr="003E7E98">
        <w:rPr>
          <w:rFonts w:ascii="Arial Narrow" w:hAnsi="Arial Narrow"/>
          <w:b/>
          <w:bCs/>
          <w:szCs w:val="24"/>
        </w:rPr>
        <w:t>(nome completo e assinatura)</w:t>
      </w:r>
    </w:p>
    <w:p w14:paraId="6B431B37" w14:textId="1B716C79" w:rsidR="003E7E98" w:rsidRPr="003E7E98" w:rsidRDefault="003E7E98" w:rsidP="003E7E98">
      <w:pPr>
        <w:pStyle w:val="Recuodecorpodetexto21"/>
        <w:spacing w:line="480" w:lineRule="auto"/>
        <w:ind w:firstLine="0"/>
        <w:jc w:val="center"/>
        <w:rPr>
          <w:rFonts w:ascii="Arial Narrow" w:hAnsi="Arial Narrow"/>
          <w:b/>
          <w:bCs/>
          <w:szCs w:val="24"/>
        </w:rPr>
      </w:pPr>
      <w:r w:rsidRPr="003E7E98">
        <w:rPr>
          <w:rFonts w:ascii="Arial Narrow" w:hAnsi="Arial Narrow"/>
          <w:b/>
          <w:bCs/>
          <w:szCs w:val="24"/>
        </w:rPr>
        <w:t xml:space="preserve">Orientador(a) do discente bolsista </w:t>
      </w:r>
    </w:p>
    <w:p w14:paraId="7658C71C" w14:textId="77777777" w:rsidR="003E7E98" w:rsidRDefault="003E7E98" w:rsidP="003E7E98">
      <w:pPr>
        <w:pStyle w:val="Recuodecorpodetexto21"/>
        <w:ind w:firstLine="0"/>
        <w:jc w:val="center"/>
        <w:rPr>
          <w:rFonts w:ascii="Arial Narrow" w:hAnsi="Arial Narrow"/>
          <w:color w:val="000000"/>
          <w:szCs w:val="24"/>
        </w:rPr>
      </w:pPr>
      <w:r w:rsidRPr="003E7E98">
        <w:rPr>
          <w:rFonts w:ascii="Arial Narrow" w:hAnsi="Arial Narrow"/>
          <w:color w:val="000000"/>
          <w:szCs w:val="24"/>
        </w:rPr>
        <w:t>________________________________________</w:t>
      </w:r>
    </w:p>
    <w:p w14:paraId="2657C995" w14:textId="77777777" w:rsidR="003E7E98" w:rsidRDefault="003E7E98" w:rsidP="003E7E98">
      <w:pPr>
        <w:pStyle w:val="Recuodecorpodetexto21"/>
        <w:ind w:firstLine="0"/>
        <w:jc w:val="center"/>
        <w:rPr>
          <w:rFonts w:ascii="Arial Narrow" w:hAnsi="Arial Narrow"/>
          <w:b/>
          <w:bCs/>
          <w:szCs w:val="24"/>
        </w:rPr>
      </w:pPr>
      <w:r w:rsidRPr="003E7E98">
        <w:rPr>
          <w:rFonts w:ascii="Arial Narrow" w:hAnsi="Arial Narrow"/>
          <w:b/>
          <w:bCs/>
          <w:szCs w:val="24"/>
        </w:rPr>
        <w:t>(nome completo e assinatura)</w:t>
      </w:r>
    </w:p>
    <w:p w14:paraId="6294E7C0" w14:textId="380834D7" w:rsidR="00D10D3E" w:rsidRDefault="003E7E98" w:rsidP="001224B2">
      <w:pPr>
        <w:pStyle w:val="Recuodecorpodetexto21"/>
        <w:ind w:firstLine="0"/>
        <w:jc w:val="center"/>
        <w:rPr>
          <w:rFonts w:ascii="Arial Narrow" w:hAnsi="Arial Narrow"/>
          <w:b/>
          <w:bCs/>
          <w:i/>
          <w:iCs/>
          <w:szCs w:val="24"/>
        </w:rPr>
      </w:pPr>
      <w:r>
        <w:rPr>
          <w:rFonts w:ascii="Arial Narrow" w:hAnsi="Arial Narrow"/>
          <w:b/>
          <w:bCs/>
          <w:i/>
          <w:iCs/>
          <w:szCs w:val="24"/>
        </w:rPr>
        <w:t>Coordenador(a) do Programa de Pós-graduação</w:t>
      </w:r>
    </w:p>
    <w:sectPr w:rsidR="00D10D3E" w:rsidSect="003E7E98">
      <w:headerReference w:type="default" r:id="rId10"/>
      <w:footerReference w:type="defaul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B0717" w14:textId="77777777" w:rsidR="00DD4148" w:rsidRDefault="00DD4148" w:rsidP="003E7E98">
      <w:pPr>
        <w:spacing w:after="0" w:line="240" w:lineRule="auto"/>
      </w:pPr>
      <w:r>
        <w:separator/>
      </w:r>
    </w:p>
  </w:endnote>
  <w:endnote w:type="continuationSeparator" w:id="0">
    <w:p w14:paraId="397549AC" w14:textId="77777777" w:rsidR="00DD4148" w:rsidRDefault="00DD4148" w:rsidP="003E7E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jaVuSansMono">
    <w:altName w:val="Calibri"/>
    <w:panose1 w:val="00000000000000000000"/>
    <w:charset w:val="00"/>
    <w:family w:val="auto"/>
    <w:notTrueType/>
    <w:pitch w:val="default"/>
    <w:sig w:usb0="00000003" w:usb1="00000000" w:usb2="00000000" w:usb3="00000000" w:csb0="00000001" w:csb1="00000000"/>
  </w:font>
  <w:font w:name="DejaVuSansMono-Bol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277629"/>
      <w:docPartObj>
        <w:docPartGallery w:val="Page Numbers (Bottom of Page)"/>
        <w:docPartUnique/>
      </w:docPartObj>
    </w:sdtPr>
    <w:sdtContent>
      <w:p w14:paraId="1AEA813C" w14:textId="5E286BF6" w:rsidR="00361F6B" w:rsidRDefault="00361F6B">
        <w:pPr>
          <w:pStyle w:val="Rodap"/>
          <w:jc w:val="right"/>
        </w:pPr>
        <w:r>
          <w:fldChar w:fldCharType="begin"/>
        </w:r>
        <w:r>
          <w:instrText>PAGE   \* MERGEFORMAT</w:instrText>
        </w:r>
        <w:r>
          <w:fldChar w:fldCharType="separate"/>
        </w:r>
        <w:r>
          <w:t>2</w:t>
        </w:r>
        <w:r>
          <w:fldChar w:fldCharType="end"/>
        </w:r>
        <w:r>
          <w:t xml:space="preserve"> de 2</w:t>
        </w:r>
      </w:p>
    </w:sdtContent>
  </w:sdt>
  <w:p w14:paraId="17DDED69" w14:textId="77777777" w:rsidR="00361F6B" w:rsidRDefault="00361F6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F30E8" w14:textId="77777777" w:rsidR="00DD4148" w:rsidRDefault="00DD4148" w:rsidP="003E7E98">
      <w:pPr>
        <w:spacing w:after="0" w:line="240" w:lineRule="auto"/>
      </w:pPr>
      <w:r>
        <w:separator/>
      </w:r>
    </w:p>
  </w:footnote>
  <w:footnote w:type="continuationSeparator" w:id="0">
    <w:p w14:paraId="3B0717BE" w14:textId="77777777" w:rsidR="00DD4148" w:rsidRDefault="00DD4148" w:rsidP="003E7E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0" w:type="auto"/>
      <w:tblInd w:w="-38" w:type="dxa"/>
      <w:tblCellMar>
        <w:left w:w="70" w:type="dxa"/>
        <w:right w:w="70" w:type="dxa"/>
      </w:tblCellMar>
      <w:tblLook w:val="04A0" w:firstRow="1" w:lastRow="0" w:firstColumn="1" w:lastColumn="0" w:noHBand="0" w:noVBand="1"/>
    </w:tblPr>
    <w:tblGrid>
      <w:gridCol w:w="1501"/>
      <w:gridCol w:w="6335"/>
      <w:gridCol w:w="1830"/>
    </w:tblGrid>
    <w:tr w:rsidR="003E7E98" w14:paraId="2FDE638C" w14:textId="77777777" w:rsidTr="00074F0D">
      <w:tc>
        <w:tcPr>
          <w:tcW w:w="1526" w:type="dxa"/>
        </w:tcPr>
        <w:p w14:paraId="1860D489" w14:textId="69C552D2" w:rsidR="003E7E98" w:rsidRDefault="003E7E98" w:rsidP="003E7E98">
          <w:pPr>
            <w:jc w:val="left"/>
            <w:rPr>
              <w:rFonts w:ascii="DejaVuSansMono" w:hAnsi="DejaVuSansMono" w:cs="DejaVuSansMono"/>
              <w:sz w:val="18"/>
              <w:szCs w:val="18"/>
            </w:rPr>
          </w:pPr>
          <w:r w:rsidRPr="00157E73">
            <w:rPr>
              <w:noProof/>
            </w:rPr>
            <w:drawing>
              <wp:inline distT="0" distB="0" distL="0" distR="0" wp14:anchorId="105D46EE" wp14:editId="5A542968">
                <wp:extent cx="800100" cy="457200"/>
                <wp:effectExtent l="0" t="0" r="0" b="0"/>
                <wp:docPr id="438343606" name="Imagem 2"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8343606" name="Imagem 2" descr="Texto&#10;&#10;Descrição gerada automaticamente com confiança baix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457200"/>
                        </a:xfrm>
                        <a:prstGeom prst="rect">
                          <a:avLst/>
                        </a:prstGeom>
                        <a:noFill/>
                        <a:ln>
                          <a:noFill/>
                        </a:ln>
                        <a:effectLst/>
                      </pic:spPr>
                    </pic:pic>
                  </a:graphicData>
                </a:graphic>
              </wp:inline>
            </w:drawing>
          </w:r>
        </w:p>
      </w:tc>
      <w:tc>
        <w:tcPr>
          <w:tcW w:w="7654" w:type="dxa"/>
          <w:vAlign w:val="center"/>
        </w:tcPr>
        <w:p w14:paraId="55C65306" w14:textId="77777777" w:rsidR="003E7E98" w:rsidRPr="003E7E98" w:rsidRDefault="003E7E98" w:rsidP="003E7E98">
          <w:pPr>
            <w:jc w:val="center"/>
            <w:rPr>
              <w:rFonts w:ascii="Arial Narrow" w:hAnsi="Arial Narrow" w:cs="DejaVuSansMono"/>
              <w:b/>
              <w:bCs/>
              <w:sz w:val="18"/>
              <w:szCs w:val="18"/>
            </w:rPr>
          </w:pPr>
          <w:r w:rsidRPr="003E7E98">
            <w:rPr>
              <w:rFonts w:ascii="Arial Narrow" w:hAnsi="Arial Narrow" w:cs="DejaVuSansMono"/>
              <w:b/>
              <w:bCs/>
              <w:sz w:val="18"/>
              <w:szCs w:val="18"/>
            </w:rPr>
            <w:t>Chamada CNPq Nº 69/2022 - BOLSAS DE MESTRADO E DOUTORADO - PIBPG 2022</w:t>
          </w:r>
        </w:p>
        <w:p w14:paraId="346C036B" w14:textId="77777777" w:rsidR="003E7E98" w:rsidRPr="003E7E98" w:rsidRDefault="003E7E98" w:rsidP="003E7E98">
          <w:pPr>
            <w:jc w:val="center"/>
            <w:rPr>
              <w:rFonts w:ascii="Arial Narrow" w:hAnsi="Arial Narrow" w:cs="DejaVuSansMono"/>
              <w:sz w:val="18"/>
              <w:szCs w:val="18"/>
            </w:rPr>
          </w:pPr>
          <w:r w:rsidRPr="003E7E98">
            <w:rPr>
              <w:rFonts w:ascii="Arial Narrow" w:hAnsi="Arial Narrow" w:cs="DejaVuSansMono"/>
              <w:sz w:val="18"/>
              <w:szCs w:val="18"/>
            </w:rPr>
            <w:t>Projeto Institucional para Bolsas de Pesquisa CNPq para Pós-Graduação da Unioeste</w:t>
          </w:r>
        </w:p>
        <w:p w14:paraId="646BED7B" w14:textId="77777777" w:rsidR="003E7E98" w:rsidRDefault="003E7E98" w:rsidP="003E7E98">
          <w:pPr>
            <w:jc w:val="center"/>
            <w:rPr>
              <w:rFonts w:ascii="Arial Narrow" w:hAnsi="Arial Narrow" w:cs="DejaVuSansMono"/>
              <w:sz w:val="18"/>
              <w:szCs w:val="18"/>
            </w:rPr>
          </w:pPr>
          <w:r w:rsidRPr="003E7E98">
            <w:rPr>
              <w:rFonts w:ascii="Arial Narrow" w:hAnsi="Arial Narrow" w:cs="DejaVuSansMono-Bold"/>
              <w:b/>
              <w:bCs/>
              <w:sz w:val="18"/>
              <w:szCs w:val="18"/>
            </w:rPr>
            <w:t xml:space="preserve">Processo: </w:t>
          </w:r>
          <w:r w:rsidRPr="003E7E98">
            <w:rPr>
              <w:rFonts w:ascii="Arial Narrow" w:hAnsi="Arial Narrow" w:cs="DejaVuSansMono"/>
              <w:sz w:val="18"/>
              <w:szCs w:val="18"/>
            </w:rPr>
            <w:t>440855/2022-5</w:t>
          </w:r>
        </w:p>
        <w:p w14:paraId="2ECBEB7A" w14:textId="1B827F46" w:rsidR="008D0AAB" w:rsidRPr="003E7E98" w:rsidRDefault="008D0AAB" w:rsidP="003E7E98">
          <w:pPr>
            <w:jc w:val="center"/>
            <w:rPr>
              <w:rFonts w:ascii="Arial Narrow" w:hAnsi="Arial Narrow" w:cs="DejaVuSansMono"/>
              <w:sz w:val="18"/>
              <w:szCs w:val="18"/>
            </w:rPr>
          </w:pPr>
          <w:r w:rsidRPr="003D43BC">
            <w:rPr>
              <w:rFonts w:ascii="Arial Narrow" w:hAnsi="Arial Narrow" w:cs="DejaVuSansMono"/>
              <w:b/>
              <w:bCs/>
              <w:sz w:val="17"/>
              <w:szCs w:val="17"/>
            </w:rPr>
            <w:t>Representante Institucional do Projeto:</w:t>
          </w:r>
          <w:r>
            <w:rPr>
              <w:rFonts w:ascii="Arial Narrow" w:hAnsi="Arial Narrow" w:cs="DejaVuSansMono"/>
              <w:sz w:val="17"/>
              <w:szCs w:val="17"/>
            </w:rPr>
            <w:t xml:space="preserve"> Jerry Adriani Johann</w:t>
          </w:r>
        </w:p>
      </w:tc>
      <w:tc>
        <w:tcPr>
          <w:tcW w:w="1427" w:type="dxa"/>
        </w:tcPr>
        <w:p w14:paraId="6015655C" w14:textId="06548E70" w:rsidR="003E7E98" w:rsidRDefault="003E7E98" w:rsidP="003E7E98">
          <w:pPr>
            <w:jc w:val="left"/>
            <w:rPr>
              <w:rFonts w:ascii="DejaVuSansMono" w:hAnsi="DejaVuSansMono" w:cs="DejaVuSansMono"/>
              <w:sz w:val="18"/>
              <w:szCs w:val="18"/>
            </w:rPr>
          </w:pPr>
          <w:r w:rsidRPr="00157E73">
            <w:rPr>
              <w:noProof/>
            </w:rPr>
            <w:drawing>
              <wp:inline distT="0" distB="0" distL="0" distR="0" wp14:anchorId="6576C497" wp14:editId="3F99B228">
                <wp:extent cx="1073150" cy="393700"/>
                <wp:effectExtent l="0" t="0" r="0" b="6350"/>
                <wp:docPr id="1390715765"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0715765" name="Imagem 1" descr="Logotipo&#10;&#10;Descrição gerada automaticamente"/>
                        <pic:cNvPicPr>
                          <a:picLocks noChangeAspect="1" noChangeArrowheads="1"/>
                        </pic:cNvPicPr>
                      </pic:nvPicPr>
                      <pic:blipFill>
                        <a:blip r:embed="rId2">
                          <a:extLst>
                            <a:ext uri="{28A0092B-C50C-407E-A947-70E740481C1C}">
                              <a14:useLocalDpi xmlns:a14="http://schemas.microsoft.com/office/drawing/2010/main" val="0"/>
                            </a:ext>
                          </a:extLst>
                        </a:blip>
                        <a:srcRect l="-513" t="-517" r="-293" b="-1035"/>
                        <a:stretch>
                          <a:fillRect/>
                        </a:stretch>
                      </pic:blipFill>
                      <pic:spPr bwMode="auto">
                        <a:xfrm>
                          <a:off x="0" y="0"/>
                          <a:ext cx="1073150" cy="393700"/>
                        </a:xfrm>
                        <a:prstGeom prst="rect">
                          <a:avLst/>
                        </a:prstGeom>
                        <a:noFill/>
                        <a:ln>
                          <a:noFill/>
                        </a:ln>
                      </pic:spPr>
                    </pic:pic>
                  </a:graphicData>
                </a:graphic>
              </wp:inline>
            </w:drawing>
          </w:r>
        </w:p>
      </w:tc>
    </w:tr>
  </w:tbl>
  <w:p w14:paraId="0F5CCB35" w14:textId="77777777" w:rsidR="003E7E98" w:rsidRPr="008D0AAB" w:rsidRDefault="003E7E98">
    <w:pPr>
      <w:pStyle w:val="Cabealh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1C38"/>
    <w:multiLevelType w:val="hybridMultilevel"/>
    <w:tmpl w:val="6D469970"/>
    <w:lvl w:ilvl="0" w:tplc="CAE2ED26">
      <w:numFmt w:val="bullet"/>
      <w:lvlText w:val=""/>
      <w:lvlJc w:val="left"/>
      <w:pPr>
        <w:ind w:left="839" w:hanging="360"/>
      </w:pPr>
      <w:rPr>
        <w:rFonts w:ascii="Symbol" w:eastAsia="Symbol" w:hAnsi="Symbol" w:cs="Symbol" w:hint="default"/>
        <w:w w:val="100"/>
        <w:sz w:val="24"/>
        <w:szCs w:val="24"/>
        <w:lang w:val="pt-PT" w:eastAsia="en-US" w:bidi="ar-SA"/>
      </w:rPr>
    </w:lvl>
    <w:lvl w:ilvl="1" w:tplc="5E5A1A8C">
      <w:numFmt w:val="bullet"/>
      <w:lvlText w:val="•"/>
      <w:lvlJc w:val="left"/>
      <w:pPr>
        <w:ind w:left="1775" w:hanging="360"/>
      </w:pPr>
      <w:rPr>
        <w:rFonts w:hint="default"/>
        <w:lang w:val="pt-PT" w:eastAsia="en-US" w:bidi="ar-SA"/>
      </w:rPr>
    </w:lvl>
    <w:lvl w:ilvl="2" w:tplc="B672D896">
      <w:numFmt w:val="bullet"/>
      <w:lvlText w:val="•"/>
      <w:lvlJc w:val="left"/>
      <w:pPr>
        <w:ind w:left="2710" w:hanging="360"/>
      </w:pPr>
      <w:rPr>
        <w:rFonts w:hint="default"/>
        <w:lang w:val="pt-PT" w:eastAsia="en-US" w:bidi="ar-SA"/>
      </w:rPr>
    </w:lvl>
    <w:lvl w:ilvl="3" w:tplc="90B02316">
      <w:numFmt w:val="bullet"/>
      <w:lvlText w:val="•"/>
      <w:lvlJc w:val="left"/>
      <w:pPr>
        <w:ind w:left="3645" w:hanging="360"/>
      </w:pPr>
      <w:rPr>
        <w:rFonts w:hint="default"/>
        <w:lang w:val="pt-PT" w:eastAsia="en-US" w:bidi="ar-SA"/>
      </w:rPr>
    </w:lvl>
    <w:lvl w:ilvl="4" w:tplc="6F10396E">
      <w:numFmt w:val="bullet"/>
      <w:lvlText w:val="•"/>
      <w:lvlJc w:val="left"/>
      <w:pPr>
        <w:ind w:left="4580" w:hanging="360"/>
      </w:pPr>
      <w:rPr>
        <w:rFonts w:hint="default"/>
        <w:lang w:val="pt-PT" w:eastAsia="en-US" w:bidi="ar-SA"/>
      </w:rPr>
    </w:lvl>
    <w:lvl w:ilvl="5" w:tplc="AB0677F0">
      <w:numFmt w:val="bullet"/>
      <w:lvlText w:val="•"/>
      <w:lvlJc w:val="left"/>
      <w:pPr>
        <w:ind w:left="5515" w:hanging="360"/>
      </w:pPr>
      <w:rPr>
        <w:rFonts w:hint="default"/>
        <w:lang w:val="pt-PT" w:eastAsia="en-US" w:bidi="ar-SA"/>
      </w:rPr>
    </w:lvl>
    <w:lvl w:ilvl="6" w:tplc="9D3A2D1C">
      <w:numFmt w:val="bullet"/>
      <w:lvlText w:val="•"/>
      <w:lvlJc w:val="left"/>
      <w:pPr>
        <w:ind w:left="6450" w:hanging="360"/>
      </w:pPr>
      <w:rPr>
        <w:rFonts w:hint="default"/>
        <w:lang w:val="pt-PT" w:eastAsia="en-US" w:bidi="ar-SA"/>
      </w:rPr>
    </w:lvl>
    <w:lvl w:ilvl="7" w:tplc="E95E7376">
      <w:numFmt w:val="bullet"/>
      <w:lvlText w:val="•"/>
      <w:lvlJc w:val="left"/>
      <w:pPr>
        <w:ind w:left="7385" w:hanging="360"/>
      </w:pPr>
      <w:rPr>
        <w:rFonts w:hint="default"/>
        <w:lang w:val="pt-PT" w:eastAsia="en-US" w:bidi="ar-SA"/>
      </w:rPr>
    </w:lvl>
    <w:lvl w:ilvl="8" w:tplc="0BEA82C6">
      <w:numFmt w:val="bullet"/>
      <w:lvlText w:val="•"/>
      <w:lvlJc w:val="left"/>
      <w:pPr>
        <w:ind w:left="8320" w:hanging="360"/>
      </w:pPr>
      <w:rPr>
        <w:rFonts w:hint="default"/>
        <w:lang w:val="pt-PT" w:eastAsia="en-US" w:bidi="ar-SA"/>
      </w:rPr>
    </w:lvl>
  </w:abstractNum>
  <w:abstractNum w:abstractNumId="1" w15:restartNumberingAfterBreak="0">
    <w:nsid w:val="11CC7644"/>
    <w:multiLevelType w:val="hybridMultilevel"/>
    <w:tmpl w:val="B9D472F2"/>
    <w:lvl w:ilvl="0" w:tplc="501A666C">
      <w:start w:val="1"/>
      <w:numFmt w:val="decimal"/>
      <w:lvlText w:val="%1)"/>
      <w:lvlJc w:val="left"/>
      <w:pPr>
        <w:ind w:left="395" w:hanging="277"/>
        <w:jc w:val="left"/>
      </w:pPr>
      <w:rPr>
        <w:rFonts w:ascii="Arial Narrow" w:eastAsia="Cambria" w:hAnsi="Arial Narrow" w:cs="Cambria" w:hint="default"/>
        <w:spacing w:val="-1"/>
        <w:w w:val="100"/>
        <w:sz w:val="24"/>
        <w:szCs w:val="24"/>
        <w:lang w:val="pt-PT" w:eastAsia="en-US" w:bidi="ar-SA"/>
      </w:rPr>
    </w:lvl>
    <w:lvl w:ilvl="1" w:tplc="5060D7D6">
      <w:start w:val="1"/>
      <w:numFmt w:val="lowerLetter"/>
      <w:lvlText w:val="%2)"/>
      <w:lvlJc w:val="left"/>
      <w:pPr>
        <w:ind w:left="1089" w:hanging="262"/>
        <w:jc w:val="left"/>
      </w:pPr>
      <w:rPr>
        <w:rFonts w:ascii="Cambria" w:eastAsia="Cambria" w:hAnsi="Cambria" w:cs="Cambria" w:hint="default"/>
        <w:spacing w:val="-1"/>
        <w:w w:val="100"/>
        <w:sz w:val="24"/>
        <w:szCs w:val="24"/>
        <w:lang w:val="pt-PT" w:eastAsia="en-US" w:bidi="ar-SA"/>
      </w:rPr>
    </w:lvl>
    <w:lvl w:ilvl="2" w:tplc="D3E0E564">
      <w:numFmt w:val="bullet"/>
      <w:lvlText w:val="•"/>
      <w:lvlJc w:val="left"/>
      <w:pPr>
        <w:ind w:left="2092" w:hanging="262"/>
      </w:pPr>
      <w:rPr>
        <w:rFonts w:hint="default"/>
        <w:lang w:val="pt-PT" w:eastAsia="en-US" w:bidi="ar-SA"/>
      </w:rPr>
    </w:lvl>
    <w:lvl w:ilvl="3" w:tplc="F25A11A2">
      <w:numFmt w:val="bullet"/>
      <w:lvlText w:val="•"/>
      <w:lvlJc w:val="left"/>
      <w:pPr>
        <w:ind w:left="3104" w:hanging="262"/>
      </w:pPr>
      <w:rPr>
        <w:rFonts w:hint="default"/>
        <w:lang w:val="pt-PT" w:eastAsia="en-US" w:bidi="ar-SA"/>
      </w:rPr>
    </w:lvl>
    <w:lvl w:ilvl="4" w:tplc="E3A0F838">
      <w:numFmt w:val="bullet"/>
      <w:lvlText w:val="•"/>
      <w:lvlJc w:val="left"/>
      <w:pPr>
        <w:ind w:left="4117" w:hanging="262"/>
      </w:pPr>
      <w:rPr>
        <w:rFonts w:hint="default"/>
        <w:lang w:val="pt-PT" w:eastAsia="en-US" w:bidi="ar-SA"/>
      </w:rPr>
    </w:lvl>
    <w:lvl w:ilvl="5" w:tplc="FEA6D980">
      <w:numFmt w:val="bullet"/>
      <w:lvlText w:val="•"/>
      <w:lvlJc w:val="left"/>
      <w:pPr>
        <w:ind w:left="5129" w:hanging="262"/>
      </w:pPr>
      <w:rPr>
        <w:rFonts w:hint="default"/>
        <w:lang w:val="pt-PT" w:eastAsia="en-US" w:bidi="ar-SA"/>
      </w:rPr>
    </w:lvl>
    <w:lvl w:ilvl="6" w:tplc="A82055A8">
      <w:numFmt w:val="bullet"/>
      <w:lvlText w:val="•"/>
      <w:lvlJc w:val="left"/>
      <w:pPr>
        <w:ind w:left="6141" w:hanging="262"/>
      </w:pPr>
      <w:rPr>
        <w:rFonts w:hint="default"/>
        <w:lang w:val="pt-PT" w:eastAsia="en-US" w:bidi="ar-SA"/>
      </w:rPr>
    </w:lvl>
    <w:lvl w:ilvl="7" w:tplc="A3F8E48E">
      <w:numFmt w:val="bullet"/>
      <w:lvlText w:val="•"/>
      <w:lvlJc w:val="left"/>
      <w:pPr>
        <w:ind w:left="7154" w:hanging="262"/>
      </w:pPr>
      <w:rPr>
        <w:rFonts w:hint="default"/>
        <w:lang w:val="pt-PT" w:eastAsia="en-US" w:bidi="ar-SA"/>
      </w:rPr>
    </w:lvl>
    <w:lvl w:ilvl="8" w:tplc="AEBE2F12">
      <w:numFmt w:val="bullet"/>
      <w:lvlText w:val="•"/>
      <w:lvlJc w:val="left"/>
      <w:pPr>
        <w:ind w:left="8166" w:hanging="262"/>
      </w:pPr>
      <w:rPr>
        <w:rFonts w:hint="default"/>
        <w:lang w:val="pt-PT" w:eastAsia="en-US" w:bidi="ar-SA"/>
      </w:rPr>
    </w:lvl>
  </w:abstractNum>
  <w:abstractNum w:abstractNumId="2" w15:restartNumberingAfterBreak="0">
    <w:nsid w:val="126135EA"/>
    <w:multiLevelType w:val="multilevel"/>
    <w:tmpl w:val="39364274"/>
    <w:lvl w:ilvl="0">
      <w:start w:val="9"/>
      <w:numFmt w:val="decimal"/>
      <w:lvlText w:val="%1"/>
      <w:lvlJc w:val="left"/>
      <w:pPr>
        <w:ind w:left="1245" w:hanging="418"/>
        <w:jc w:val="left"/>
      </w:pPr>
      <w:rPr>
        <w:rFonts w:hint="default"/>
        <w:lang w:val="pt-PT" w:eastAsia="en-US" w:bidi="ar-SA"/>
      </w:rPr>
    </w:lvl>
    <w:lvl w:ilvl="1">
      <w:start w:val="1"/>
      <w:numFmt w:val="decimal"/>
      <w:lvlText w:val="%1.%2."/>
      <w:lvlJc w:val="left"/>
      <w:pPr>
        <w:ind w:left="1245" w:hanging="418"/>
        <w:jc w:val="left"/>
      </w:pPr>
      <w:rPr>
        <w:rFonts w:ascii="Cambria" w:eastAsia="Cambria" w:hAnsi="Cambria" w:cs="Cambria" w:hint="default"/>
        <w:spacing w:val="-1"/>
        <w:w w:val="100"/>
        <w:sz w:val="24"/>
        <w:szCs w:val="24"/>
        <w:lang w:val="pt-PT" w:eastAsia="en-US" w:bidi="ar-SA"/>
      </w:rPr>
    </w:lvl>
    <w:lvl w:ilvl="2">
      <w:numFmt w:val="bullet"/>
      <w:lvlText w:val="•"/>
      <w:lvlJc w:val="left"/>
      <w:pPr>
        <w:ind w:left="3030" w:hanging="418"/>
      </w:pPr>
      <w:rPr>
        <w:rFonts w:hint="default"/>
        <w:lang w:val="pt-PT" w:eastAsia="en-US" w:bidi="ar-SA"/>
      </w:rPr>
    </w:lvl>
    <w:lvl w:ilvl="3">
      <w:numFmt w:val="bullet"/>
      <w:lvlText w:val="•"/>
      <w:lvlJc w:val="left"/>
      <w:pPr>
        <w:ind w:left="3925" w:hanging="418"/>
      </w:pPr>
      <w:rPr>
        <w:rFonts w:hint="default"/>
        <w:lang w:val="pt-PT" w:eastAsia="en-US" w:bidi="ar-SA"/>
      </w:rPr>
    </w:lvl>
    <w:lvl w:ilvl="4">
      <w:numFmt w:val="bullet"/>
      <w:lvlText w:val="•"/>
      <w:lvlJc w:val="left"/>
      <w:pPr>
        <w:ind w:left="4820" w:hanging="418"/>
      </w:pPr>
      <w:rPr>
        <w:rFonts w:hint="default"/>
        <w:lang w:val="pt-PT" w:eastAsia="en-US" w:bidi="ar-SA"/>
      </w:rPr>
    </w:lvl>
    <w:lvl w:ilvl="5">
      <w:numFmt w:val="bullet"/>
      <w:lvlText w:val="•"/>
      <w:lvlJc w:val="left"/>
      <w:pPr>
        <w:ind w:left="5715" w:hanging="418"/>
      </w:pPr>
      <w:rPr>
        <w:rFonts w:hint="default"/>
        <w:lang w:val="pt-PT" w:eastAsia="en-US" w:bidi="ar-SA"/>
      </w:rPr>
    </w:lvl>
    <w:lvl w:ilvl="6">
      <w:numFmt w:val="bullet"/>
      <w:lvlText w:val="•"/>
      <w:lvlJc w:val="left"/>
      <w:pPr>
        <w:ind w:left="6610" w:hanging="418"/>
      </w:pPr>
      <w:rPr>
        <w:rFonts w:hint="default"/>
        <w:lang w:val="pt-PT" w:eastAsia="en-US" w:bidi="ar-SA"/>
      </w:rPr>
    </w:lvl>
    <w:lvl w:ilvl="7">
      <w:numFmt w:val="bullet"/>
      <w:lvlText w:val="•"/>
      <w:lvlJc w:val="left"/>
      <w:pPr>
        <w:ind w:left="7505" w:hanging="418"/>
      </w:pPr>
      <w:rPr>
        <w:rFonts w:hint="default"/>
        <w:lang w:val="pt-PT" w:eastAsia="en-US" w:bidi="ar-SA"/>
      </w:rPr>
    </w:lvl>
    <w:lvl w:ilvl="8">
      <w:numFmt w:val="bullet"/>
      <w:lvlText w:val="•"/>
      <w:lvlJc w:val="left"/>
      <w:pPr>
        <w:ind w:left="8400" w:hanging="418"/>
      </w:pPr>
      <w:rPr>
        <w:rFonts w:hint="default"/>
        <w:lang w:val="pt-PT" w:eastAsia="en-US" w:bidi="ar-SA"/>
      </w:rPr>
    </w:lvl>
  </w:abstractNum>
  <w:abstractNum w:abstractNumId="3" w15:restartNumberingAfterBreak="0">
    <w:nsid w:val="261532CC"/>
    <w:multiLevelType w:val="hybridMultilevel"/>
    <w:tmpl w:val="F37435EC"/>
    <w:lvl w:ilvl="0" w:tplc="27B803B2">
      <w:numFmt w:val="bullet"/>
      <w:lvlText w:val=""/>
      <w:lvlJc w:val="left"/>
      <w:pPr>
        <w:ind w:left="1113" w:hanging="286"/>
      </w:pPr>
      <w:rPr>
        <w:rFonts w:ascii="Wingdings" w:eastAsia="Wingdings" w:hAnsi="Wingdings" w:cs="Wingdings" w:hint="default"/>
        <w:w w:val="100"/>
        <w:sz w:val="24"/>
        <w:szCs w:val="24"/>
        <w:lang w:val="pt-PT" w:eastAsia="en-US" w:bidi="ar-SA"/>
      </w:rPr>
    </w:lvl>
    <w:lvl w:ilvl="1" w:tplc="2D7C6E64">
      <w:numFmt w:val="bullet"/>
      <w:lvlText w:val="•"/>
      <w:lvlJc w:val="left"/>
      <w:pPr>
        <w:ind w:left="2027" w:hanging="286"/>
      </w:pPr>
      <w:rPr>
        <w:rFonts w:hint="default"/>
        <w:lang w:val="pt-PT" w:eastAsia="en-US" w:bidi="ar-SA"/>
      </w:rPr>
    </w:lvl>
    <w:lvl w:ilvl="2" w:tplc="7D1AADEE">
      <w:numFmt w:val="bullet"/>
      <w:lvlText w:val="•"/>
      <w:lvlJc w:val="left"/>
      <w:pPr>
        <w:ind w:left="2934" w:hanging="286"/>
      </w:pPr>
      <w:rPr>
        <w:rFonts w:hint="default"/>
        <w:lang w:val="pt-PT" w:eastAsia="en-US" w:bidi="ar-SA"/>
      </w:rPr>
    </w:lvl>
    <w:lvl w:ilvl="3" w:tplc="03F4E4D0">
      <w:numFmt w:val="bullet"/>
      <w:lvlText w:val="•"/>
      <w:lvlJc w:val="left"/>
      <w:pPr>
        <w:ind w:left="3841" w:hanging="286"/>
      </w:pPr>
      <w:rPr>
        <w:rFonts w:hint="default"/>
        <w:lang w:val="pt-PT" w:eastAsia="en-US" w:bidi="ar-SA"/>
      </w:rPr>
    </w:lvl>
    <w:lvl w:ilvl="4" w:tplc="7AD0DC70">
      <w:numFmt w:val="bullet"/>
      <w:lvlText w:val="•"/>
      <w:lvlJc w:val="left"/>
      <w:pPr>
        <w:ind w:left="4748" w:hanging="286"/>
      </w:pPr>
      <w:rPr>
        <w:rFonts w:hint="default"/>
        <w:lang w:val="pt-PT" w:eastAsia="en-US" w:bidi="ar-SA"/>
      </w:rPr>
    </w:lvl>
    <w:lvl w:ilvl="5" w:tplc="4130270A">
      <w:numFmt w:val="bullet"/>
      <w:lvlText w:val="•"/>
      <w:lvlJc w:val="left"/>
      <w:pPr>
        <w:ind w:left="5655" w:hanging="286"/>
      </w:pPr>
      <w:rPr>
        <w:rFonts w:hint="default"/>
        <w:lang w:val="pt-PT" w:eastAsia="en-US" w:bidi="ar-SA"/>
      </w:rPr>
    </w:lvl>
    <w:lvl w:ilvl="6" w:tplc="01B00FE6">
      <w:numFmt w:val="bullet"/>
      <w:lvlText w:val="•"/>
      <w:lvlJc w:val="left"/>
      <w:pPr>
        <w:ind w:left="6562" w:hanging="286"/>
      </w:pPr>
      <w:rPr>
        <w:rFonts w:hint="default"/>
        <w:lang w:val="pt-PT" w:eastAsia="en-US" w:bidi="ar-SA"/>
      </w:rPr>
    </w:lvl>
    <w:lvl w:ilvl="7" w:tplc="61206BAC">
      <w:numFmt w:val="bullet"/>
      <w:lvlText w:val="•"/>
      <w:lvlJc w:val="left"/>
      <w:pPr>
        <w:ind w:left="7469" w:hanging="286"/>
      </w:pPr>
      <w:rPr>
        <w:rFonts w:hint="default"/>
        <w:lang w:val="pt-PT" w:eastAsia="en-US" w:bidi="ar-SA"/>
      </w:rPr>
    </w:lvl>
    <w:lvl w:ilvl="8" w:tplc="0A42CD4A">
      <w:numFmt w:val="bullet"/>
      <w:lvlText w:val="•"/>
      <w:lvlJc w:val="left"/>
      <w:pPr>
        <w:ind w:left="8376" w:hanging="286"/>
      </w:pPr>
      <w:rPr>
        <w:rFonts w:hint="default"/>
        <w:lang w:val="pt-PT" w:eastAsia="en-US" w:bidi="ar-SA"/>
      </w:rPr>
    </w:lvl>
  </w:abstractNum>
  <w:abstractNum w:abstractNumId="4" w15:restartNumberingAfterBreak="0">
    <w:nsid w:val="38012C38"/>
    <w:multiLevelType w:val="hybridMultilevel"/>
    <w:tmpl w:val="1B6C7EEC"/>
    <w:lvl w:ilvl="0" w:tplc="A602064C">
      <w:start w:val="3"/>
      <w:numFmt w:val="lowerLetter"/>
      <w:lvlText w:val="%1)"/>
      <w:lvlJc w:val="left"/>
      <w:pPr>
        <w:ind w:left="1077" w:hanging="250"/>
        <w:jc w:val="left"/>
      </w:pPr>
      <w:rPr>
        <w:rFonts w:ascii="Cambria" w:eastAsia="Cambria" w:hAnsi="Cambria" w:cs="Cambria" w:hint="default"/>
        <w:w w:val="100"/>
        <w:sz w:val="24"/>
        <w:szCs w:val="24"/>
        <w:lang w:val="pt-PT" w:eastAsia="en-US" w:bidi="ar-SA"/>
      </w:rPr>
    </w:lvl>
    <w:lvl w:ilvl="1" w:tplc="11068C88">
      <w:numFmt w:val="bullet"/>
      <w:lvlText w:val="•"/>
      <w:lvlJc w:val="left"/>
      <w:pPr>
        <w:ind w:left="1991" w:hanging="250"/>
      </w:pPr>
      <w:rPr>
        <w:rFonts w:hint="default"/>
        <w:lang w:val="pt-PT" w:eastAsia="en-US" w:bidi="ar-SA"/>
      </w:rPr>
    </w:lvl>
    <w:lvl w:ilvl="2" w:tplc="C8A84816">
      <w:numFmt w:val="bullet"/>
      <w:lvlText w:val="•"/>
      <w:lvlJc w:val="left"/>
      <w:pPr>
        <w:ind w:left="2902" w:hanging="250"/>
      </w:pPr>
      <w:rPr>
        <w:rFonts w:hint="default"/>
        <w:lang w:val="pt-PT" w:eastAsia="en-US" w:bidi="ar-SA"/>
      </w:rPr>
    </w:lvl>
    <w:lvl w:ilvl="3" w:tplc="C790874A">
      <w:numFmt w:val="bullet"/>
      <w:lvlText w:val="•"/>
      <w:lvlJc w:val="left"/>
      <w:pPr>
        <w:ind w:left="3813" w:hanging="250"/>
      </w:pPr>
      <w:rPr>
        <w:rFonts w:hint="default"/>
        <w:lang w:val="pt-PT" w:eastAsia="en-US" w:bidi="ar-SA"/>
      </w:rPr>
    </w:lvl>
    <w:lvl w:ilvl="4" w:tplc="A288D764">
      <w:numFmt w:val="bullet"/>
      <w:lvlText w:val="•"/>
      <w:lvlJc w:val="left"/>
      <w:pPr>
        <w:ind w:left="4724" w:hanging="250"/>
      </w:pPr>
      <w:rPr>
        <w:rFonts w:hint="default"/>
        <w:lang w:val="pt-PT" w:eastAsia="en-US" w:bidi="ar-SA"/>
      </w:rPr>
    </w:lvl>
    <w:lvl w:ilvl="5" w:tplc="9A08C910">
      <w:numFmt w:val="bullet"/>
      <w:lvlText w:val="•"/>
      <w:lvlJc w:val="left"/>
      <w:pPr>
        <w:ind w:left="5635" w:hanging="250"/>
      </w:pPr>
      <w:rPr>
        <w:rFonts w:hint="default"/>
        <w:lang w:val="pt-PT" w:eastAsia="en-US" w:bidi="ar-SA"/>
      </w:rPr>
    </w:lvl>
    <w:lvl w:ilvl="6" w:tplc="1DCED432">
      <w:numFmt w:val="bullet"/>
      <w:lvlText w:val="•"/>
      <w:lvlJc w:val="left"/>
      <w:pPr>
        <w:ind w:left="6546" w:hanging="250"/>
      </w:pPr>
      <w:rPr>
        <w:rFonts w:hint="default"/>
        <w:lang w:val="pt-PT" w:eastAsia="en-US" w:bidi="ar-SA"/>
      </w:rPr>
    </w:lvl>
    <w:lvl w:ilvl="7" w:tplc="18A2410A">
      <w:numFmt w:val="bullet"/>
      <w:lvlText w:val="•"/>
      <w:lvlJc w:val="left"/>
      <w:pPr>
        <w:ind w:left="7457" w:hanging="250"/>
      </w:pPr>
      <w:rPr>
        <w:rFonts w:hint="default"/>
        <w:lang w:val="pt-PT" w:eastAsia="en-US" w:bidi="ar-SA"/>
      </w:rPr>
    </w:lvl>
    <w:lvl w:ilvl="8" w:tplc="7DFA6494">
      <w:numFmt w:val="bullet"/>
      <w:lvlText w:val="•"/>
      <w:lvlJc w:val="left"/>
      <w:pPr>
        <w:ind w:left="8368" w:hanging="250"/>
      </w:pPr>
      <w:rPr>
        <w:rFonts w:hint="default"/>
        <w:lang w:val="pt-PT" w:eastAsia="en-US" w:bidi="ar-SA"/>
      </w:rPr>
    </w:lvl>
  </w:abstractNum>
  <w:abstractNum w:abstractNumId="5" w15:restartNumberingAfterBreak="0">
    <w:nsid w:val="38E73BD4"/>
    <w:multiLevelType w:val="hybridMultilevel"/>
    <w:tmpl w:val="D75690D0"/>
    <w:lvl w:ilvl="0" w:tplc="04160001">
      <w:start w:val="1"/>
      <w:numFmt w:val="bullet"/>
      <w:lvlText w:val=""/>
      <w:lvlJc w:val="left"/>
      <w:pPr>
        <w:ind w:left="1006" w:hanging="360"/>
      </w:pPr>
      <w:rPr>
        <w:rFonts w:ascii="Symbol" w:hAnsi="Symbol" w:hint="default"/>
      </w:rPr>
    </w:lvl>
    <w:lvl w:ilvl="1" w:tplc="04160003" w:tentative="1">
      <w:start w:val="1"/>
      <w:numFmt w:val="bullet"/>
      <w:lvlText w:val="o"/>
      <w:lvlJc w:val="left"/>
      <w:pPr>
        <w:ind w:left="1726" w:hanging="360"/>
      </w:pPr>
      <w:rPr>
        <w:rFonts w:ascii="Courier New" w:hAnsi="Courier New" w:cs="Courier New" w:hint="default"/>
      </w:rPr>
    </w:lvl>
    <w:lvl w:ilvl="2" w:tplc="04160005" w:tentative="1">
      <w:start w:val="1"/>
      <w:numFmt w:val="bullet"/>
      <w:lvlText w:val=""/>
      <w:lvlJc w:val="left"/>
      <w:pPr>
        <w:ind w:left="2446" w:hanging="360"/>
      </w:pPr>
      <w:rPr>
        <w:rFonts w:ascii="Wingdings" w:hAnsi="Wingdings" w:hint="default"/>
      </w:rPr>
    </w:lvl>
    <w:lvl w:ilvl="3" w:tplc="04160001" w:tentative="1">
      <w:start w:val="1"/>
      <w:numFmt w:val="bullet"/>
      <w:lvlText w:val=""/>
      <w:lvlJc w:val="left"/>
      <w:pPr>
        <w:ind w:left="3166" w:hanging="360"/>
      </w:pPr>
      <w:rPr>
        <w:rFonts w:ascii="Symbol" w:hAnsi="Symbol" w:hint="default"/>
      </w:rPr>
    </w:lvl>
    <w:lvl w:ilvl="4" w:tplc="04160003" w:tentative="1">
      <w:start w:val="1"/>
      <w:numFmt w:val="bullet"/>
      <w:lvlText w:val="o"/>
      <w:lvlJc w:val="left"/>
      <w:pPr>
        <w:ind w:left="3886" w:hanging="360"/>
      </w:pPr>
      <w:rPr>
        <w:rFonts w:ascii="Courier New" w:hAnsi="Courier New" w:cs="Courier New" w:hint="default"/>
      </w:rPr>
    </w:lvl>
    <w:lvl w:ilvl="5" w:tplc="04160005" w:tentative="1">
      <w:start w:val="1"/>
      <w:numFmt w:val="bullet"/>
      <w:lvlText w:val=""/>
      <w:lvlJc w:val="left"/>
      <w:pPr>
        <w:ind w:left="4606" w:hanging="360"/>
      </w:pPr>
      <w:rPr>
        <w:rFonts w:ascii="Wingdings" w:hAnsi="Wingdings" w:hint="default"/>
      </w:rPr>
    </w:lvl>
    <w:lvl w:ilvl="6" w:tplc="04160001" w:tentative="1">
      <w:start w:val="1"/>
      <w:numFmt w:val="bullet"/>
      <w:lvlText w:val=""/>
      <w:lvlJc w:val="left"/>
      <w:pPr>
        <w:ind w:left="5326" w:hanging="360"/>
      </w:pPr>
      <w:rPr>
        <w:rFonts w:ascii="Symbol" w:hAnsi="Symbol" w:hint="default"/>
      </w:rPr>
    </w:lvl>
    <w:lvl w:ilvl="7" w:tplc="04160003" w:tentative="1">
      <w:start w:val="1"/>
      <w:numFmt w:val="bullet"/>
      <w:lvlText w:val="o"/>
      <w:lvlJc w:val="left"/>
      <w:pPr>
        <w:ind w:left="6046" w:hanging="360"/>
      </w:pPr>
      <w:rPr>
        <w:rFonts w:ascii="Courier New" w:hAnsi="Courier New" w:cs="Courier New" w:hint="default"/>
      </w:rPr>
    </w:lvl>
    <w:lvl w:ilvl="8" w:tplc="04160005" w:tentative="1">
      <w:start w:val="1"/>
      <w:numFmt w:val="bullet"/>
      <w:lvlText w:val=""/>
      <w:lvlJc w:val="left"/>
      <w:pPr>
        <w:ind w:left="6766" w:hanging="360"/>
      </w:pPr>
      <w:rPr>
        <w:rFonts w:ascii="Wingdings" w:hAnsi="Wingdings" w:hint="default"/>
      </w:rPr>
    </w:lvl>
  </w:abstractNum>
  <w:abstractNum w:abstractNumId="6" w15:restartNumberingAfterBreak="0">
    <w:nsid w:val="3ADB348B"/>
    <w:multiLevelType w:val="multilevel"/>
    <w:tmpl w:val="EFF8B23E"/>
    <w:lvl w:ilvl="0">
      <w:start w:val="2"/>
      <w:numFmt w:val="decimal"/>
      <w:lvlText w:val="%1"/>
      <w:lvlJc w:val="left"/>
      <w:pPr>
        <w:ind w:left="112" w:hanging="373"/>
      </w:pPr>
      <w:rPr>
        <w:rFonts w:hint="default"/>
        <w:lang w:val="pt-PT" w:eastAsia="en-US" w:bidi="ar-SA"/>
      </w:rPr>
    </w:lvl>
    <w:lvl w:ilvl="1">
      <w:start w:val="5"/>
      <w:numFmt w:val="decimal"/>
      <w:lvlText w:val="%1.%2"/>
      <w:lvlJc w:val="left"/>
      <w:pPr>
        <w:ind w:left="112" w:hanging="373"/>
      </w:pPr>
      <w:rPr>
        <w:rFonts w:ascii="Cambria" w:eastAsia="Cambria" w:hAnsi="Cambria" w:cs="Cambria" w:hint="default"/>
        <w:spacing w:val="-1"/>
        <w:w w:val="100"/>
        <w:sz w:val="24"/>
        <w:szCs w:val="24"/>
        <w:lang w:val="pt-PT" w:eastAsia="en-US" w:bidi="ar-SA"/>
      </w:rPr>
    </w:lvl>
    <w:lvl w:ilvl="2">
      <w:numFmt w:val="bullet"/>
      <w:lvlText w:val=""/>
      <w:lvlJc w:val="left"/>
      <w:pPr>
        <w:ind w:left="833" w:hanging="360"/>
      </w:pPr>
      <w:rPr>
        <w:rFonts w:hint="default"/>
        <w:w w:val="100"/>
        <w:lang w:val="pt-PT" w:eastAsia="en-US" w:bidi="ar-SA"/>
      </w:rPr>
    </w:lvl>
    <w:lvl w:ilvl="3">
      <w:numFmt w:val="bullet"/>
      <w:lvlText w:val="o"/>
      <w:lvlJc w:val="left"/>
      <w:pPr>
        <w:ind w:left="1559" w:hanging="360"/>
      </w:pPr>
      <w:rPr>
        <w:rFonts w:hint="default"/>
        <w:w w:val="100"/>
        <w:lang w:val="pt-PT" w:eastAsia="en-US" w:bidi="ar-SA"/>
      </w:rPr>
    </w:lvl>
    <w:lvl w:ilvl="4">
      <w:numFmt w:val="bullet"/>
      <w:lvlText w:val=""/>
      <w:lvlJc w:val="left"/>
      <w:pPr>
        <w:ind w:left="2273" w:hanging="360"/>
      </w:pPr>
      <w:rPr>
        <w:rFonts w:ascii="Wingdings" w:eastAsia="Wingdings" w:hAnsi="Wingdings" w:cs="Wingdings" w:hint="default"/>
        <w:w w:val="100"/>
        <w:sz w:val="24"/>
        <w:szCs w:val="24"/>
        <w:lang w:val="pt-PT" w:eastAsia="en-US" w:bidi="ar-SA"/>
      </w:rPr>
    </w:lvl>
    <w:lvl w:ilvl="5">
      <w:numFmt w:val="bullet"/>
      <w:lvlText w:val=""/>
      <w:lvlJc w:val="left"/>
      <w:pPr>
        <w:ind w:left="2993" w:hanging="360"/>
      </w:pPr>
      <w:rPr>
        <w:rFonts w:ascii="Symbol" w:eastAsia="Symbol" w:hAnsi="Symbol" w:cs="Symbol" w:hint="default"/>
        <w:w w:val="100"/>
        <w:sz w:val="24"/>
        <w:szCs w:val="24"/>
        <w:lang w:val="pt-PT" w:eastAsia="en-US" w:bidi="ar-SA"/>
      </w:rPr>
    </w:lvl>
    <w:lvl w:ilvl="6">
      <w:numFmt w:val="bullet"/>
      <w:lvlText w:val="•"/>
      <w:lvlJc w:val="left"/>
      <w:pPr>
        <w:ind w:left="5288" w:hanging="360"/>
      </w:pPr>
      <w:rPr>
        <w:rFonts w:hint="default"/>
        <w:lang w:val="pt-PT" w:eastAsia="en-US" w:bidi="ar-SA"/>
      </w:rPr>
    </w:lvl>
    <w:lvl w:ilvl="7">
      <w:numFmt w:val="bullet"/>
      <w:lvlText w:val="•"/>
      <w:lvlJc w:val="left"/>
      <w:pPr>
        <w:ind w:left="6433" w:hanging="360"/>
      </w:pPr>
      <w:rPr>
        <w:rFonts w:hint="default"/>
        <w:lang w:val="pt-PT" w:eastAsia="en-US" w:bidi="ar-SA"/>
      </w:rPr>
    </w:lvl>
    <w:lvl w:ilvl="8">
      <w:numFmt w:val="bullet"/>
      <w:lvlText w:val="•"/>
      <w:lvlJc w:val="left"/>
      <w:pPr>
        <w:ind w:left="7577" w:hanging="360"/>
      </w:pPr>
      <w:rPr>
        <w:rFonts w:hint="default"/>
        <w:lang w:val="pt-PT" w:eastAsia="en-US" w:bidi="ar-SA"/>
      </w:rPr>
    </w:lvl>
  </w:abstractNum>
  <w:abstractNum w:abstractNumId="7" w15:restartNumberingAfterBreak="0">
    <w:nsid w:val="3D1A4800"/>
    <w:multiLevelType w:val="hybridMultilevel"/>
    <w:tmpl w:val="D99CB8C8"/>
    <w:lvl w:ilvl="0" w:tplc="5DAE73E2">
      <w:start w:val="1"/>
      <w:numFmt w:val="decimal"/>
      <w:lvlText w:val="%1)"/>
      <w:lvlJc w:val="left"/>
      <w:pPr>
        <w:ind w:left="395" w:hanging="277"/>
      </w:pPr>
      <w:rPr>
        <w:rFonts w:ascii="Arial Narrow" w:eastAsia="Cambria" w:hAnsi="Arial Narrow" w:cs="Cambria" w:hint="default"/>
        <w:spacing w:val="-1"/>
        <w:w w:val="100"/>
        <w:sz w:val="24"/>
        <w:szCs w:val="24"/>
        <w:lang w:val="pt-PT" w:eastAsia="en-US" w:bidi="ar-SA"/>
      </w:rPr>
    </w:lvl>
    <w:lvl w:ilvl="1" w:tplc="CFD6D72A">
      <w:start w:val="1"/>
      <w:numFmt w:val="lowerLetter"/>
      <w:lvlText w:val="%2)"/>
      <w:lvlJc w:val="left"/>
      <w:pPr>
        <w:ind w:left="1089" w:hanging="262"/>
      </w:pPr>
      <w:rPr>
        <w:rFonts w:ascii="Cambria" w:eastAsia="Cambria" w:hAnsi="Cambria" w:cs="Cambria" w:hint="default"/>
        <w:spacing w:val="-1"/>
        <w:w w:val="100"/>
        <w:sz w:val="24"/>
        <w:szCs w:val="24"/>
        <w:lang w:val="pt-PT" w:eastAsia="en-US" w:bidi="ar-SA"/>
      </w:rPr>
    </w:lvl>
    <w:lvl w:ilvl="2" w:tplc="0240B612">
      <w:numFmt w:val="bullet"/>
      <w:lvlText w:val="•"/>
      <w:lvlJc w:val="left"/>
      <w:pPr>
        <w:ind w:left="2092" w:hanging="262"/>
      </w:pPr>
      <w:rPr>
        <w:rFonts w:hint="default"/>
        <w:lang w:val="pt-PT" w:eastAsia="en-US" w:bidi="ar-SA"/>
      </w:rPr>
    </w:lvl>
    <w:lvl w:ilvl="3" w:tplc="83C6E046">
      <w:numFmt w:val="bullet"/>
      <w:lvlText w:val="•"/>
      <w:lvlJc w:val="left"/>
      <w:pPr>
        <w:ind w:left="3104" w:hanging="262"/>
      </w:pPr>
      <w:rPr>
        <w:rFonts w:hint="default"/>
        <w:lang w:val="pt-PT" w:eastAsia="en-US" w:bidi="ar-SA"/>
      </w:rPr>
    </w:lvl>
    <w:lvl w:ilvl="4" w:tplc="956A9C68">
      <w:numFmt w:val="bullet"/>
      <w:lvlText w:val="•"/>
      <w:lvlJc w:val="left"/>
      <w:pPr>
        <w:ind w:left="4117" w:hanging="262"/>
      </w:pPr>
      <w:rPr>
        <w:rFonts w:hint="default"/>
        <w:lang w:val="pt-PT" w:eastAsia="en-US" w:bidi="ar-SA"/>
      </w:rPr>
    </w:lvl>
    <w:lvl w:ilvl="5" w:tplc="E8884A4A">
      <w:numFmt w:val="bullet"/>
      <w:lvlText w:val="•"/>
      <w:lvlJc w:val="left"/>
      <w:pPr>
        <w:ind w:left="5129" w:hanging="262"/>
      </w:pPr>
      <w:rPr>
        <w:rFonts w:hint="default"/>
        <w:lang w:val="pt-PT" w:eastAsia="en-US" w:bidi="ar-SA"/>
      </w:rPr>
    </w:lvl>
    <w:lvl w:ilvl="6" w:tplc="7892FFFA">
      <w:numFmt w:val="bullet"/>
      <w:lvlText w:val="•"/>
      <w:lvlJc w:val="left"/>
      <w:pPr>
        <w:ind w:left="6141" w:hanging="262"/>
      </w:pPr>
      <w:rPr>
        <w:rFonts w:hint="default"/>
        <w:lang w:val="pt-PT" w:eastAsia="en-US" w:bidi="ar-SA"/>
      </w:rPr>
    </w:lvl>
    <w:lvl w:ilvl="7" w:tplc="A7B8B828">
      <w:numFmt w:val="bullet"/>
      <w:lvlText w:val="•"/>
      <w:lvlJc w:val="left"/>
      <w:pPr>
        <w:ind w:left="7154" w:hanging="262"/>
      </w:pPr>
      <w:rPr>
        <w:rFonts w:hint="default"/>
        <w:lang w:val="pt-PT" w:eastAsia="en-US" w:bidi="ar-SA"/>
      </w:rPr>
    </w:lvl>
    <w:lvl w:ilvl="8" w:tplc="86DC24C4">
      <w:numFmt w:val="bullet"/>
      <w:lvlText w:val="•"/>
      <w:lvlJc w:val="left"/>
      <w:pPr>
        <w:ind w:left="8166" w:hanging="262"/>
      </w:pPr>
      <w:rPr>
        <w:rFonts w:hint="default"/>
        <w:lang w:val="pt-PT" w:eastAsia="en-US" w:bidi="ar-SA"/>
      </w:rPr>
    </w:lvl>
  </w:abstractNum>
  <w:abstractNum w:abstractNumId="8" w15:restartNumberingAfterBreak="0">
    <w:nsid w:val="4D946613"/>
    <w:multiLevelType w:val="multilevel"/>
    <w:tmpl w:val="4F0CEDC2"/>
    <w:lvl w:ilvl="0">
      <w:start w:val="12"/>
      <w:numFmt w:val="decimal"/>
      <w:lvlText w:val="%1"/>
      <w:lvlJc w:val="left"/>
      <w:pPr>
        <w:ind w:left="1396" w:hanging="550"/>
      </w:pPr>
      <w:rPr>
        <w:rFonts w:hint="default"/>
        <w:lang w:val="pt-PT" w:eastAsia="en-US" w:bidi="ar-SA"/>
      </w:rPr>
    </w:lvl>
    <w:lvl w:ilvl="1">
      <w:start w:val="2"/>
      <w:numFmt w:val="decimal"/>
      <w:lvlText w:val="%1.%2."/>
      <w:lvlJc w:val="left"/>
      <w:pPr>
        <w:ind w:left="1396" w:hanging="550"/>
      </w:pPr>
      <w:rPr>
        <w:rFonts w:ascii="Cambria" w:eastAsia="Cambria" w:hAnsi="Cambria" w:cs="Cambria" w:hint="default"/>
        <w:spacing w:val="-1"/>
        <w:w w:val="100"/>
        <w:sz w:val="24"/>
        <w:szCs w:val="24"/>
        <w:lang w:val="pt-PT" w:eastAsia="en-US" w:bidi="ar-SA"/>
      </w:rPr>
    </w:lvl>
    <w:lvl w:ilvl="2">
      <w:numFmt w:val="bullet"/>
      <w:lvlText w:val="•"/>
      <w:lvlJc w:val="left"/>
      <w:pPr>
        <w:ind w:left="3158" w:hanging="550"/>
      </w:pPr>
      <w:rPr>
        <w:rFonts w:hint="default"/>
        <w:lang w:val="pt-PT" w:eastAsia="en-US" w:bidi="ar-SA"/>
      </w:rPr>
    </w:lvl>
    <w:lvl w:ilvl="3">
      <w:numFmt w:val="bullet"/>
      <w:lvlText w:val="•"/>
      <w:lvlJc w:val="left"/>
      <w:pPr>
        <w:ind w:left="4037" w:hanging="550"/>
      </w:pPr>
      <w:rPr>
        <w:rFonts w:hint="default"/>
        <w:lang w:val="pt-PT" w:eastAsia="en-US" w:bidi="ar-SA"/>
      </w:rPr>
    </w:lvl>
    <w:lvl w:ilvl="4">
      <w:numFmt w:val="bullet"/>
      <w:lvlText w:val="•"/>
      <w:lvlJc w:val="left"/>
      <w:pPr>
        <w:ind w:left="4916" w:hanging="550"/>
      </w:pPr>
      <w:rPr>
        <w:rFonts w:hint="default"/>
        <w:lang w:val="pt-PT" w:eastAsia="en-US" w:bidi="ar-SA"/>
      </w:rPr>
    </w:lvl>
    <w:lvl w:ilvl="5">
      <w:numFmt w:val="bullet"/>
      <w:lvlText w:val="•"/>
      <w:lvlJc w:val="left"/>
      <w:pPr>
        <w:ind w:left="5795" w:hanging="550"/>
      </w:pPr>
      <w:rPr>
        <w:rFonts w:hint="default"/>
        <w:lang w:val="pt-PT" w:eastAsia="en-US" w:bidi="ar-SA"/>
      </w:rPr>
    </w:lvl>
    <w:lvl w:ilvl="6">
      <w:numFmt w:val="bullet"/>
      <w:lvlText w:val="•"/>
      <w:lvlJc w:val="left"/>
      <w:pPr>
        <w:ind w:left="6674" w:hanging="550"/>
      </w:pPr>
      <w:rPr>
        <w:rFonts w:hint="default"/>
        <w:lang w:val="pt-PT" w:eastAsia="en-US" w:bidi="ar-SA"/>
      </w:rPr>
    </w:lvl>
    <w:lvl w:ilvl="7">
      <w:numFmt w:val="bullet"/>
      <w:lvlText w:val="•"/>
      <w:lvlJc w:val="left"/>
      <w:pPr>
        <w:ind w:left="7553" w:hanging="550"/>
      </w:pPr>
      <w:rPr>
        <w:rFonts w:hint="default"/>
        <w:lang w:val="pt-PT" w:eastAsia="en-US" w:bidi="ar-SA"/>
      </w:rPr>
    </w:lvl>
    <w:lvl w:ilvl="8">
      <w:numFmt w:val="bullet"/>
      <w:lvlText w:val="•"/>
      <w:lvlJc w:val="left"/>
      <w:pPr>
        <w:ind w:left="8432" w:hanging="550"/>
      </w:pPr>
      <w:rPr>
        <w:rFonts w:hint="default"/>
        <w:lang w:val="pt-PT" w:eastAsia="en-US" w:bidi="ar-SA"/>
      </w:rPr>
    </w:lvl>
  </w:abstractNum>
  <w:abstractNum w:abstractNumId="9" w15:restartNumberingAfterBreak="0">
    <w:nsid w:val="522944C7"/>
    <w:multiLevelType w:val="hybridMultilevel"/>
    <w:tmpl w:val="983E2E6E"/>
    <w:lvl w:ilvl="0" w:tplc="6DB647F0">
      <w:numFmt w:val="bullet"/>
      <w:lvlText w:val="•"/>
      <w:lvlJc w:val="left"/>
      <w:pPr>
        <w:ind w:left="570" w:hanging="286"/>
      </w:pPr>
      <w:rPr>
        <w:rFonts w:hint="default"/>
        <w:w w:val="100"/>
        <w:sz w:val="24"/>
        <w:szCs w:val="24"/>
        <w:lang w:val="pt-PT" w:eastAsia="en-US" w:bidi="ar-SA"/>
      </w:rPr>
    </w:lvl>
    <w:lvl w:ilvl="1" w:tplc="FFFFFFFF">
      <w:start w:val="1"/>
      <w:numFmt w:val="bullet"/>
      <w:lvlText w:val="o"/>
      <w:lvlJc w:val="left"/>
      <w:pPr>
        <w:ind w:left="897" w:hanging="360"/>
      </w:pPr>
      <w:rPr>
        <w:rFonts w:ascii="Courier New" w:hAnsi="Courier New" w:cs="Courier New" w:hint="default"/>
      </w:rPr>
    </w:lvl>
    <w:lvl w:ilvl="2" w:tplc="FFFFFFFF" w:tentative="1">
      <w:start w:val="1"/>
      <w:numFmt w:val="bullet"/>
      <w:lvlText w:val=""/>
      <w:lvlJc w:val="left"/>
      <w:pPr>
        <w:ind w:left="1617" w:hanging="360"/>
      </w:pPr>
      <w:rPr>
        <w:rFonts w:ascii="Wingdings" w:hAnsi="Wingdings" w:hint="default"/>
      </w:rPr>
    </w:lvl>
    <w:lvl w:ilvl="3" w:tplc="FFFFFFFF" w:tentative="1">
      <w:start w:val="1"/>
      <w:numFmt w:val="bullet"/>
      <w:lvlText w:val=""/>
      <w:lvlJc w:val="left"/>
      <w:pPr>
        <w:ind w:left="2337" w:hanging="360"/>
      </w:pPr>
      <w:rPr>
        <w:rFonts w:ascii="Symbol" w:hAnsi="Symbol" w:hint="default"/>
      </w:rPr>
    </w:lvl>
    <w:lvl w:ilvl="4" w:tplc="FFFFFFFF" w:tentative="1">
      <w:start w:val="1"/>
      <w:numFmt w:val="bullet"/>
      <w:lvlText w:val="o"/>
      <w:lvlJc w:val="left"/>
      <w:pPr>
        <w:ind w:left="3057" w:hanging="360"/>
      </w:pPr>
      <w:rPr>
        <w:rFonts w:ascii="Courier New" w:hAnsi="Courier New" w:cs="Courier New" w:hint="default"/>
      </w:rPr>
    </w:lvl>
    <w:lvl w:ilvl="5" w:tplc="FFFFFFFF" w:tentative="1">
      <w:start w:val="1"/>
      <w:numFmt w:val="bullet"/>
      <w:lvlText w:val=""/>
      <w:lvlJc w:val="left"/>
      <w:pPr>
        <w:ind w:left="3777" w:hanging="360"/>
      </w:pPr>
      <w:rPr>
        <w:rFonts w:ascii="Wingdings" w:hAnsi="Wingdings" w:hint="default"/>
      </w:rPr>
    </w:lvl>
    <w:lvl w:ilvl="6" w:tplc="FFFFFFFF" w:tentative="1">
      <w:start w:val="1"/>
      <w:numFmt w:val="bullet"/>
      <w:lvlText w:val=""/>
      <w:lvlJc w:val="left"/>
      <w:pPr>
        <w:ind w:left="4497" w:hanging="360"/>
      </w:pPr>
      <w:rPr>
        <w:rFonts w:ascii="Symbol" w:hAnsi="Symbol" w:hint="default"/>
      </w:rPr>
    </w:lvl>
    <w:lvl w:ilvl="7" w:tplc="FFFFFFFF" w:tentative="1">
      <w:start w:val="1"/>
      <w:numFmt w:val="bullet"/>
      <w:lvlText w:val="o"/>
      <w:lvlJc w:val="left"/>
      <w:pPr>
        <w:ind w:left="5217" w:hanging="360"/>
      </w:pPr>
      <w:rPr>
        <w:rFonts w:ascii="Courier New" w:hAnsi="Courier New" w:cs="Courier New" w:hint="default"/>
      </w:rPr>
    </w:lvl>
    <w:lvl w:ilvl="8" w:tplc="FFFFFFFF" w:tentative="1">
      <w:start w:val="1"/>
      <w:numFmt w:val="bullet"/>
      <w:lvlText w:val=""/>
      <w:lvlJc w:val="left"/>
      <w:pPr>
        <w:ind w:left="5937" w:hanging="360"/>
      </w:pPr>
      <w:rPr>
        <w:rFonts w:ascii="Wingdings" w:hAnsi="Wingdings" w:hint="default"/>
      </w:rPr>
    </w:lvl>
  </w:abstractNum>
  <w:abstractNum w:abstractNumId="10" w15:restartNumberingAfterBreak="0">
    <w:nsid w:val="5C087540"/>
    <w:multiLevelType w:val="hybridMultilevel"/>
    <w:tmpl w:val="CD443998"/>
    <w:lvl w:ilvl="0" w:tplc="E538201C">
      <w:numFmt w:val="bullet"/>
      <w:lvlText w:val=""/>
      <w:lvlJc w:val="left"/>
      <w:pPr>
        <w:ind w:left="839" w:hanging="360"/>
      </w:pPr>
      <w:rPr>
        <w:rFonts w:ascii="Symbol" w:eastAsia="Symbol" w:hAnsi="Symbol" w:cs="Symbol" w:hint="default"/>
        <w:w w:val="100"/>
        <w:sz w:val="24"/>
        <w:szCs w:val="24"/>
        <w:lang w:val="pt-PT" w:eastAsia="en-US" w:bidi="ar-SA"/>
      </w:rPr>
    </w:lvl>
    <w:lvl w:ilvl="1" w:tplc="52FAA2C0">
      <w:numFmt w:val="bullet"/>
      <w:lvlText w:val="•"/>
      <w:lvlJc w:val="left"/>
      <w:pPr>
        <w:ind w:left="1775" w:hanging="360"/>
      </w:pPr>
      <w:rPr>
        <w:rFonts w:hint="default"/>
        <w:lang w:val="pt-PT" w:eastAsia="en-US" w:bidi="ar-SA"/>
      </w:rPr>
    </w:lvl>
    <w:lvl w:ilvl="2" w:tplc="41FE1AB8">
      <w:numFmt w:val="bullet"/>
      <w:lvlText w:val="•"/>
      <w:lvlJc w:val="left"/>
      <w:pPr>
        <w:ind w:left="2710" w:hanging="360"/>
      </w:pPr>
      <w:rPr>
        <w:rFonts w:hint="default"/>
        <w:lang w:val="pt-PT" w:eastAsia="en-US" w:bidi="ar-SA"/>
      </w:rPr>
    </w:lvl>
    <w:lvl w:ilvl="3" w:tplc="6C183F18">
      <w:numFmt w:val="bullet"/>
      <w:lvlText w:val="•"/>
      <w:lvlJc w:val="left"/>
      <w:pPr>
        <w:ind w:left="3645" w:hanging="360"/>
      </w:pPr>
      <w:rPr>
        <w:rFonts w:hint="default"/>
        <w:lang w:val="pt-PT" w:eastAsia="en-US" w:bidi="ar-SA"/>
      </w:rPr>
    </w:lvl>
    <w:lvl w:ilvl="4" w:tplc="D45EA2CA">
      <w:numFmt w:val="bullet"/>
      <w:lvlText w:val="•"/>
      <w:lvlJc w:val="left"/>
      <w:pPr>
        <w:ind w:left="4580" w:hanging="360"/>
      </w:pPr>
      <w:rPr>
        <w:rFonts w:hint="default"/>
        <w:lang w:val="pt-PT" w:eastAsia="en-US" w:bidi="ar-SA"/>
      </w:rPr>
    </w:lvl>
    <w:lvl w:ilvl="5" w:tplc="C13E1DFC">
      <w:numFmt w:val="bullet"/>
      <w:lvlText w:val="•"/>
      <w:lvlJc w:val="left"/>
      <w:pPr>
        <w:ind w:left="5515" w:hanging="360"/>
      </w:pPr>
      <w:rPr>
        <w:rFonts w:hint="default"/>
        <w:lang w:val="pt-PT" w:eastAsia="en-US" w:bidi="ar-SA"/>
      </w:rPr>
    </w:lvl>
    <w:lvl w:ilvl="6" w:tplc="C1B27044">
      <w:numFmt w:val="bullet"/>
      <w:lvlText w:val="•"/>
      <w:lvlJc w:val="left"/>
      <w:pPr>
        <w:ind w:left="6450" w:hanging="360"/>
      </w:pPr>
      <w:rPr>
        <w:rFonts w:hint="default"/>
        <w:lang w:val="pt-PT" w:eastAsia="en-US" w:bidi="ar-SA"/>
      </w:rPr>
    </w:lvl>
    <w:lvl w:ilvl="7" w:tplc="542A53FC">
      <w:numFmt w:val="bullet"/>
      <w:lvlText w:val="•"/>
      <w:lvlJc w:val="left"/>
      <w:pPr>
        <w:ind w:left="7385" w:hanging="360"/>
      </w:pPr>
      <w:rPr>
        <w:rFonts w:hint="default"/>
        <w:lang w:val="pt-PT" w:eastAsia="en-US" w:bidi="ar-SA"/>
      </w:rPr>
    </w:lvl>
    <w:lvl w:ilvl="8" w:tplc="7718603A">
      <w:numFmt w:val="bullet"/>
      <w:lvlText w:val="•"/>
      <w:lvlJc w:val="left"/>
      <w:pPr>
        <w:ind w:left="8320" w:hanging="360"/>
      </w:pPr>
      <w:rPr>
        <w:rFonts w:hint="default"/>
        <w:lang w:val="pt-PT" w:eastAsia="en-US" w:bidi="ar-SA"/>
      </w:rPr>
    </w:lvl>
  </w:abstractNum>
  <w:abstractNum w:abstractNumId="11" w15:restartNumberingAfterBreak="0">
    <w:nsid w:val="7ADE6C4D"/>
    <w:multiLevelType w:val="hybridMultilevel"/>
    <w:tmpl w:val="E4FADF60"/>
    <w:lvl w:ilvl="0" w:tplc="FEBE5D4C">
      <w:start w:val="1"/>
      <w:numFmt w:val="upperRoman"/>
      <w:lvlText w:val="%1."/>
      <w:lvlJc w:val="righ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55776016">
    <w:abstractNumId w:val="3"/>
  </w:num>
  <w:num w:numId="2" w16cid:durableId="2061784070">
    <w:abstractNumId w:val="9"/>
  </w:num>
  <w:num w:numId="3" w16cid:durableId="261840016">
    <w:abstractNumId w:val="6"/>
  </w:num>
  <w:num w:numId="4" w16cid:durableId="738361115">
    <w:abstractNumId w:val="11"/>
  </w:num>
  <w:num w:numId="5" w16cid:durableId="189536835">
    <w:abstractNumId w:val="5"/>
  </w:num>
  <w:num w:numId="6" w16cid:durableId="1936670932">
    <w:abstractNumId w:val="8"/>
  </w:num>
  <w:num w:numId="7" w16cid:durableId="1028989990">
    <w:abstractNumId w:val="7"/>
  </w:num>
  <w:num w:numId="8" w16cid:durableId="221722511">
    <w:abstractNumId w:val="10"/>
  </w:num>
  <w:num w:numId="9" w16cid:durableId="921059667">
    <w:abstractNumId w:val="0"/>
  </w:num>
  <w:num w:numId="10" w16cid:durableId="1006980029">
    <w:abstractNumId w:val="4"/>
  </w:num>
  <w:num w:numId="11" w16cid:durableId="1460997385">
    <w:abstractNumId w:val="1"/>
  </w:num>
  <w:num w:numId="12" w16cid:durableId="100967324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E98"/>
    <w:rsid w:val="00023637"/>
    <w:rsid w:val="00037A34"/>
    <w:rsid w:val="000859EF"/>
    <w:rsid w:val="000B73AC"/>
    <w:rsid w:val="000C33EC"/>
    <w:rsid w:val="001224B2"/>
    <w:rsid w:val="001750A7"/>
    <w:rsid w:val="00197A7C"/>
    <w:rsid w:val="001A46F3"/>
    <w:rsid w:val="001F63BB"/>
    <w:rsid w:val="002276DD"/>
    <w:rsid w:val="002600AA"/>
    <w:rsid w:val="0027304A"/>
    <w:rsid w:val="002B3F98"/>
    <w:rsid w:val="00361F6B"/>
    <w:rsid w:val="00392DD6"/>
    <w:rsid w:val="003E7E98"/>
    <w:rsid w:val="00405CD5"/>
    <w:rsid w:val="004645BF"/>
    <w:rsid w:val="00493253"/>
    <w:rsid w:val="004C54AD"/>
    <w:rsid w:val="004C6D2E"/>
    <w:rsid w:val="00573842"/>
    <w:rsid w:val="005E5EF1"/>
    <w:rsid w:val="00623ED2"/>
    <w:rsid w:val="00651EBA"/>
    <w:rsid w:val="00687C6A"/>
    <w:rsid w:val="006E4054"/>
    <w:rsid w:val="00735E63"/>
    <w:rsid w:val="00745936"/>
    <w:rsid w:val="007B27F4"/>
    <w:rsid w:val="007C445E"/>
    <w:rsid w:val="007D51F6"/>
    <w:rsid w:val="00836796"/>
    <w:rsid w:val="00861C31"/>
    <w:rsid w:val="00886834"/>
    <w:rsid w:val="008A6556"/>
    <w:rsid w:val="008D0AAB"/>
    <w:rsid w:val="008F71EF"/>
    <w:rsid w:val="00915D64"/>
    <w:rsid w:val="00952D6F"/>
    <w:rsid w:val="00956BDE"/>
    <w:rsid w:val="009716C7"/>
    <w:rsid w:val="00996252"/>
    <w:rsid w:val="009B6A79"/>
    <w:rsid w:val="00A02DE0"/>
    <w:rsid w:val="00A244C9"/>
    <w:rsid w:val="00A245E7"/>
    <w:rsid w:val="00AA2071"/>
    <w:rsid w:val="00AC1F28"/>
    <w:rsid w:val="00B13AA3"/>
    <w:rsid w:val="00B336FB"/>
    <w:rsid w:val="00B4786F"/>
    <w:rsid w:val="00C15953"/>
    <w:rsid w:val="00C54F71"/>
    <w:rsid w:val="00CC394B"/>
    <w:rsid w:val="00CC52F2"/>
    <w:rsid w:val="00CE4130"/>
    <w:rsid w:val="00D10D3E"/>
    <w:rsid w:val="00D7254A"/>
    <w:rsid w:val="00D87F05"/>
    <w:rsid w:val="00D9680B"/>
    <w:rsid w:val="00DB6458"/>
    <w:rsid w:val="00DC1FF3"/>
    <w:rsid w:val="00DD4148"/>
    <w:rsid w:val="00E36AB6"/>
    <w:rsid w:val="00E574DF"/>
    <w:rsid w:val="00E619E6"/>
    <w:rsid w:val="00E63B90"/>
    <w:rsid w:val="00E95584"/>
    <w:rsid w:val="00EF53FD"/>
    <w:rsid w:val="00F73793"/>
    <w:rsid w:val="00F8011D"/>
    <w:rsid w:val="00F84E42"/>
    <w:rsid w:val="00FA52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17FD0C"/>
  <w15:chartTrackingRefBased/>
  <w15:docId w15:val="{7E7C66A8-184D-4C29-A1CC-936F8B045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3637"/>
  </w:style>
  <w:style w:type="paragraph" w:styleId="Ttulo1">
    <w:name w:val="heading 1"/>
    <w:basedOn w:val="Normal"/>
    <w:link w:val="Ttulo1Char"/>
    <w:uiPriority w:val="9"/>
    <w:qFormat/>
    <w:rsid w:val="00DC1FF3"/>
    <w:pPr>
      <w:widowControl w:val="0"/>
      <w:autoSpaceDE w:val="0"/>
      <w:autoSpaceDN w:val="0"/>
      <w:spacing w:before="155" w:after="0" w:line="240" w:lineRule="auto"/>
      <w:ind w:left="119"/>
      <w:outlineLvl w:val="0"/>
    </w:pPr>
    <w:rPr>
      <w:rFonts w:ascii="Cambria" w:eastAsia="Cambria" w:hAnsi="Cambria" w:cs="Cambria"/>
      <w:b/>
      <w:bCs/>
      <w:kern w:val="0"/>
      <w:sz w:val="24"/>
      <w:szCs w:val="24"/>
      <w:lang w:val="pt-PT"/>
      <w14:ligatures w14:val="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3E7E98"/>
    <w:pPr>
      <w:spacing w:after="0" w:line="240" w:lineRule="auto"/>
      <w:jc w:val="both"/>
    </w:pPr>
    <w:rPr>
      <w:rFonts w:ascii="Arial" w:eastAsia="Times New Roman" w:hAnsi="Arial" w:cs="Times New Roman"/>
      <w:kern w:val="0"/>
      <w:sz w:val="24"/>
      <w:szCs w:val="20"/>
      <w:lang w:eastAsia="pt-BR"/>
      <w14:ligatures w14:val="none"/>
    </w:rPr>
  </w:style>
  <w:style w:type="character" w:customStyle="1" w:styleId="Corpodetexto2Char">
    <w:name w:val="Corpo de texto 2 Char"/>
    <w:basedOn w:val="Fontepargpadro"/>
    <w:link w:val="Corpodetexto2"/>
    <w:rsid w:val="003E7E98"/>
    <w:rPr>
      <w:rFonts w:ascii="Arial" w:eastAsia="Times New Roman" w:hAnsi="Arial" w:cs="Times New Roman"/>
      <w:kern w:val="0"/>
      <w:sz w:val="24"/>
      <w:szCs w:val="20"/>
      <w:lang w:eastAsia="pt-BR"/>
      <w14:ligatures w14:val="none"/>
    </w:rPr>
  </w:style>
  <w:style w:type="paragraph" w:styleId="Ttulo">
    <w:name w:val="Title"/>
    <w:basedOn w:val="Normal"/>
    <w:link w:val="TtuloChar"/>
    <w:qFormat/>
    <w:rsid w:val="003E7E98"/>
    <w:pPr>
      <w:spacing w:after="0" w:line="360" w:lineRule="auto"/>
      <w:jc w:val="center"/>
    </w:pPr>
    <w:rPr>
      <w:rFonts w:ascii="Times New Roman" w:eastAsia="Times New Roman" w:hAnsi="Times New Roman" w:cs="Times New Roman"/>
      <w:b/>
      <w:bCs/>
      <w:kern w:val="0"/>
      <w:sz w:val="32"/>
      <w:szCs w:val="20"/>
      <w:u w:val="single"/>
      <w:lang w:eastAsia="pt-BR"/>
      <w14:ligatures w14:val="none"/>
    </w:rPr>
  </w:style>
  <w:style w:type="character" w:customStyle="1" w:styleId="TtuloChar">
    <w:name w:val="Título Char"/>
    <w:basedOn w:val="Fontepargpadro"/>
    <w:link w:val="Ttulo"/>
    <w:rsid w:val="003E7E98"/>
    <w:rPr>
      <w:rFonts w:ascii="Times New Roman" w:eastAsia="Times New Roman" w:hAnsi="Times New Roman" w:cs="Times New Roman"/>
      <w:b/>
      <w:bCs/>
      <w:kern w:val="0"/>
      <w:sz w:val="32"/>
      <w:szCs w:val="20"/>
      <w:u w:val="single"/>
      <w:lang w:eastAsia="pt-BR"/>
      <w14:ligatures w14:val="none"/>
    </w:rPr>
  </w:style>
  <w:style w:type="paragraph" w:styleId="PargrafodaLista">
    <w:name w:val="List Paragraph"/>
    <w:basedOn w:val="Normal"/>
    <w:uiPriority w:val="1"/>
    <w:qFormat/>
    <w:rsid w:val="003E7E98"/>
    <w:pPr>
      <w:widowControl w:val="0"/>
      <w:autoSpaceDE w:val="0"/>
      <w:autoSpaceDN w:val="0"/>
      <w:spacing w:after="0" w:line="240" w:lineRule="auto"/>
      <w:ind w:left="839" w:hanging="360"/>
    </w:pPr>
    <w:rPr>
      <w:rFonts w:ascii="Cambria" w:eastAsia="Cambria" w:hAnsi="Cambria" w:cs="Cambria"/>
      <w:kern w:val="0"/>
      <w:lang w:val="pt-PT"/>
      <w14:ligatures w14:val="none"/>
    </w:rPr>
  </w:style>
  <w:style w:type="paragraph" w:styleId="Cabealho">
    <w:name w:val="header"/>
    <w:basedOn w:val="Normal"/>
    <w:link w:val="CabealhoChar"/>
    <w:uiPriority w:val="99"/>
    <w:unhideWhenUsed/>
    <w:rsid w:val="003E7E9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E7E98"/>
  </w:style>
  <w:style w:type="paragraph" w:styleId="Rodap">
    <w:name w:val="footer"/>
    <w:basedOn w:val="Normal"/>
    <w:link w:val="RodapChar"/>
    <w:uiPriority w:val="99"/>
    <w:unhideWhenUsed/>
    <w:rsid w:val="003E7E98"/>
    <w:pPr>
      <w:tabs>
        <w:tab w:val="center" w:pos="4252"/>
        <w:tab w:val="right" w:pos="8504"/>
      </w:tabs>
      <w:spacing w:after="0" w:line="240" w:lineRule="auto"/>
    </w:pPr>
  </w:style>
  <w:style w:type="character" w:customStyle="1" w:styleId="RodapChar">
    <w:name w:val="Rodapé Char"/>
    <w:basedOn w:val="Fontepargpadro"/>
    <w:link w:val="Rodap"/>
    <w:uiPriority w:val="99"/>
    <w:rsid w:val="003E7E98"/>
  </w:style>
  <w:style w:type="table" w:styleId="Tabelacomgrade">
    <w:name w:val="Table Grid"/>
    <w:basedOn w:val="Tabelanormal"/>
    <w:rsid w:val="003E7E98"/>
    <w:pPr>
      <w:spacing w:after="0" w:line="240" w:lineRule="auto"/>
      <w:jc w:val="both"/>
    </w:pPr>
    <w:rPr>
      <w:rFonts w:ascii="Times New Roman" w:eastAsia="Times New Roman" w:hAnsi="Times New Roman" w:cs="Times New Roman"/>
      <w:kern w:val="0"/>
      <w:sz w:val="20"/>
      <w:szCs w:val="20"/>
      <w:lang w:eastAsia="pt-B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3E7E98"/>
    <w:rPr>
      <w:color w:val="0563C1" w:themeColor="hyperlink"/>
      <w:u w:val="single"/>
    </w:rPr>
  </w:style>
  <w:style w:type="character" w:styleId="MenoPendente">
    <w:name w:val="Unresolved Mention"/>
    <w:basedOn w:val="Fontepargpadro"/>
    <w:uiPriority w:val="99"/>
    <w:semiHidden/>
    <w:unhideWhenUsed/>
    <w:rsid w:val="003E7E98"/>
    <w:rPr>
      <w:color w:val="605E5C"/>
      <w:shd w:val="clear" w:color="auto" w:fill="E1DFDD"/>
    </w:rPr>
  </w:style>
  <w:style w:type="paragraph" w:customStyle="1" w:styleId="Recuodecorpodetexto21">
    <w:name w:val="Recuo de corpo de texto 21"/>
    <w:basedOn w:val="Normal"/>
    <w:rsid w:val="003E7E98"/>
    <w:pPr>
      <w:spacing w:after="0" w:line="240" w:lineRule="auto"/>
      <w:ind w:firstLine="1416"/>
    </w:pPr>
    <w:rPr>
      <w:rFonts w:ascii="Arial" w:eastAsia="Times New Roman" w:hAnsi="Arial" w:cs="Times New Roman"/>
      <w:kern w:val="0"/>
      <w:sz w:val="24"/>
      <w:szCs w:val="20"/>
      <w:lang w:eastAsia="pt-BR"/>
      <w14:ligatures w14:val="none"/>
    </w:rPr>
  </w:style>
  <w:style w:type="paragraph" w:styleId="Corpodetexto">
    <w:name w:val="Body Text"/>
    <w:basedOn w:val="Normal"/>
    <w:link w:val="CorpodetextoChar"/>
    <w:uiPriority w:val="99"/>
    <w:semiHidden/>
    <w:unhideWhenUsed/>
    <w:rsid w:val="00886834"/>
    <w:pPr>
      <w:spacing w:after="120"/>
    </w:pPr>
  </w:style>
  <w:style w:type="character" w:customStyle="1" w:styleId="CorpodetextoChar">
    <w:name w:val="Corpo de texto Char"/>
    <w:basedOn w:val="Fontepargpadro"/>
    <w:link w:val="Corpodetexto"/>
    <w:uiPriority w:val="99"/>
    <w:semiHidden/>
    <w:rsid w:val="00886834"/>
  </w:style>
  <w:style w:type="character" w:customStyle="1" w:styleId="Ttulo1Char">
    <w:name w:val="Título 1 Char"/>
    <w:basedOn w:val="Fontepargpadro"/>
    <w:link w:val="Ttulo1"/>
    <w:uiPriority w:val="9"/>
    <w:rsid w:val="00DC1FF3"/>
    <w:rPr>
      <w:rFonts w:ascii="Cambria" w:eastAsia="Cambria" w:hAnsi="Cambria" w:cs="Cambria"/>
      <w:b/>
      <w:bCs/>
      <w:kern w:val="0"/>
      <w:sz w:val="24"/>
      <w:szCs w:val="24"/>
      <w:lang w:val="pt-P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ppg.posgraduacao@unioeste.b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memoria2.cnpq.br/web/guest/view/-/journal_content/56_INSTANCE_0oED/10157/100352?COMPANY_ID=10132"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ppg.proap@unioeste.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2</Pages>
  <Words>1077</Words>
  <Characters>5816</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Jerry Adriani Johann</dc:creator>
  <cp:keywords/>
  <dc:description/>
  <cp:lastModifiedBy>Elizandra da Silva</cp:lastModifiedBy>
  <cp:revision>68</cp:revision>
  <cp:lastPrinted>2023-05-02T22:35:00Z</cp:lastPrinted>
  <dcterms:created xsi:type="dcterms:W3CDTF">2023-04-18T19:48:00Z</dcterms:created>
  <dcterms:modified xsi:type="dcterms:W3CDTF">2023-05-03T16:17:00Z</dcterms:modified>
</cp:coreProperties>
</file>