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77878" w14:textId="77777777" w:rsidR="00EF5D32" w:rsidRPr="00EF5D32" w:rsidRDefault="00EF5D32" w:rsidP="00EF5D32">
      <w:pPr>
        <w:spacing w:line="360" w:lineRule="auto"/>
        <w:jc w:val="center"/>
        <w:rPr>
          <w:rFonts w:ascii="Arial" w:hAnsi="Arial" w:cs="Arial"/>
          <w:b/>
        </w:rPr>
      </w:pPr>
      <w:r w:rsidRPr="00EF5D32">
        <w:rPr>
          <w:rFonts w:ascii="Arial" w:eastAsia="Arial" w:hAnsi="Arial" w:cs="Arial"/>
        </w:rPr>
        <w:tab/>
      </w:r>
      <w:r w:rsidRPr="00EF5D32">
        <w:rPr>
          <w:rFonts w:ascii="Arial" w:hAnsi="Arial" w:cs="Arial"/>
          <w:b/>
        </w:rPr>
        <w:t>COMISSÃO DE PROCESSO ADMINISTRATIVO DISCIPLINAR</w:t>
      </w:r>
    </w:p>
    <w:p w14:paraId="4E8572D4" w14:textId="72994CED" w:rsidR="00EF5D32" w:rsidRPr="00EF5D32" w:rsidRDefault="00EF5D32" w:rsidP="00EF5D32">
      <w:pPr>
        <w:spacing w:line="360" w:lineRule="auto"/>
        <w:jc w:val="center"/>
        <w:rPr>
          <w:rFonts w:ascii="Arial" w:hAnsi="Arial" w:cs="Arial"/>
        </w:rPr>
      </w:pPr>
      <w:r w:rsidRPr="00EF5D32">
        <w:rPr>
          <w:rFonts w:ascii="Arial" w:hAnsi="Arial" w:cs="Arial"/>
        </w:rPr>
        <w:t xml:space="preserve">Portaria nº </w:t>
      </w:r>
      <w:r w:rsidRPr="00EF5D32">
        <w:rPr>
          <w:rFonts w:ascii="Arial" w:hAnsi="Arial" w:cs="Arial"/>
          <w:highlight w:val="yellow"/>
        </w:rPr>
        <w:t>____</w:t>
      </w:r>
      <w:r w:rsidRPr="00EF5D32">
        <w:rPr>
          <w:rFonts w:ascii="Arial" w:hAnsi="Arial" w:cs="Arial"/>
        </w:rPr>
        <w:t xml:space="preserve">, de </w:t>
      </w:r>
      <w:r w:rsidRPr="00EF5D32">
        <w:rPr>
          <w:rFonts w:ascii="Arial" w:hAnsi="Arial" w:cs="Arial"/>
          <w:highlight w:val="yellow"/>
        </w:rPr>
        <w:t>_____</w:t>
      </w:r>
      <w:r w:rsidRPr="00EF5D32">
        <w:rPr>
          <w:rFonts w:ascii="Arial" w:hAnsi="Arial" w:cs="Arial"/>
        </w:rPr>
        <w:t xml:space="preserve"> </w:t>
      </w:r>
      <w:proofErr w:type="spellStart"/>
      <w:r w:rsidRPr="00EF5D32">
        <w:rPr>
          <w:rFonts w:ascii="Arial" w:hAnsi="Arial" w:cs="Arial"/>
        </w:rPr>
        <w:t>de</w:t>
      </w:r>
      <w:proofErr w:type="spellEnd"/>
      <w:r w:rsidRPr="00EF5D32">
        <w:rPr>
          <w:rFonts w:ascii="Arial" w:hAnsi="Arial" w:cs="Arial"/>
        </w:rPr>
        <w:t xml:space="preserve"> </w:t>
      </w:r>
      <w:r w:rsidRPr="00EF5D32">
        <w:rPr>
          <w:rFonts w:ascii="Arial" w:hAnsi="Arial" w:cs="Arial"/>
          <w:highlight w:val="yellow"/>
        </w:rPr>
        <w:t>______</w:t>
      </w:r>
      <w:r w:rsidRPr="00EF5D32">
        <w:rPr>
          <w:rFonts w:ascii="Arial" w:hAnsi="Arial" w:cs="Arial"/>
        </w:rPr>
        <w:t xml:space="preserve"> </w:t>
      </w:r>
      <w:proofErr w:type="spellStart"/>
      <w:r w:rsidRPr="00EF5D32">
        <w:rPr>
          <w:rFonts w:ascii="Arial" w:hAnsi="Arial" w:cs="Arial"/>
        </w:rPr>
        <w:t>de</w:t>
      </w:r>
      <w:proofErr w:type="spellEnd"/>
      <w:r w:rsidRPr="00EF5D32">
        <w:rPr>
          <w:rFonts w:ascii="Arial" w:hAnsi="Arial" w:cs="Arial"/>
        </w:rPr>
        <w:t xml:space="preserve"> 20</w:t>
      </w:r>
      <w:r w:rsidRPr="00EF5D32">
        <w:rPr>
          <w:rFonts w:ascii="Arial" w:hAnsi="Arial" w:cs="Arial"/>
          <w:highlight w:val="yellow"/>
        </w:rPr>
        <w:t>_____</w:t>
      </w:r>
      <w:r w:rsidRPr="00EF5D32">
        <w:rPr>
          <w:rFonts w:ascii="Arial" w:hAnsi="Arial" w:cs="Arial"/>
        </w:rPr>
        <w:t xml:space="preserve">, publicada no </w:t>
      </w:r>
    </w:p>
    <w:p w14:paraId="709303AF" w14:textId="77777777" w:rsidR="00EF5D32" w:rsidRPr="00EF5D32" w:rsidRDefault="00EF5D32" w:rsidP="00EF5D32">
      <w:pPr>
        <w:spacing w:line="360" w:lineRule="auto"/>
        <w:jc w:val="center"/>
        <w:rPr>
          <w:rFonts w:ascii="Arial" w:hAnsi="Arial" w:cs="Arial"/>
        </w:rPr>
      </w:pPr>
      <w:r w:rsidRPr="00EF5D32">
        <w:rPr>
          <w:rFonts w:ascii="Arial" w:hAnsi="Arial" w:cs="Arial"/>
        </w:rPr>
        <w:t xml:space="preserve">DIOE nº </w:t>
      </w:r>
      <w:r w:rsidRPr="00EF5D32">
        <w:rPr>
          <w:rFonts w:ascii="Arial" w:hAnsi="Arial" w:cs="Arial"/>
          <w:highlight w:val="yellow"/>
        </w:rPr>
        <w:t>_______</w:t>
      </w:r>
      <w:r w:rsidRPr="00EF5D32">
        <w:rPr>
          <w:rFonts w:ascii="Arial" w:hAnsi="Arial" w:cs="Arial"/>
        </w:rPr>
        <w:t xml:space="preserve">, em </w:t>
      </w:r>
      <w:r w:rsidRPr="00EF5D32">
        <w:rPr>
          <w:rFonts w:ascii="Arial" w:hAnsi="Arial" w:cs="Arial"/>
          <w:highlight w:val="yellow"/>
        </w:rPr>
        <w:t>___</w:t>
      </w:r>
      <w:r w:rsidRPr="00EF5D32">
        <w:rPr>
          <w:rFonts w:ascii="Arial" w:hAnsi="Arial" w:cs="Arial"/>
        </w:rPr>
        <w:t xml:space="preserve"> de </w:t>
      </w:r>
      <w:r w:rsidRPr="00EF5D32">
        <w:rPr>
          <w:rFonts w:ascii="Arial" w:hAnsi="Arial" w:cs="Arial"/>
          <w:highlight w:val="yellow"/>
        </w:rPr>
        <w:t>_____</w:t>
      </w:r>
      <w:r w:rsidRPr="00EF5D32">
        <w:rPr>
          <w:rFonts w:ascii="Arial" w:hAnsi="Arial" w:cs="Arial"/>
        </w:rPr>
        <w:t xml:space="preserve"> </w:t>
      </w:r>
      <w:proofErr w:type="spellStart"/>
      <w:r w:rsidRPr="00EF5D32">
        <w:rPr>
          <w:rFonts w:ascii="Arial" w:hAnsi="Arial" w:cs="Arial"/>
        </w:rPr>
        <w:t>de</w:t>
      </w:r>
      <w:proofErr w:type="spellEnd"/>
      <w:r w:rsidRPr="00EF5D32">
        <w:rPr>
          <w:rFonts w:ascii="Arial" w:hAnsi="Arial" w:cs="Arial"/>
        </w:rPr>
        <w:t xml:space="preserve"> 20</w:t>
      </w:r>
      <w:r w:rsidRPr="00EF5D32">
        <w:rPr>
          <w:rFonts w:ascii="Arial" w:hAnsi="Arial" w:cs="Arial"/>
          <w:highlight w:val="yellow"/>
        </w:rPr>
        <w:t>___</w:t>
      </w:r>
      <w:r w:rsidRPr="00EF5D32">
        <w:rPr>
          <w:rFonts w:ascii="Arial" w:hAnsi="Arial" w:cs="Arial"/>
        </w:rPr>
        <w:t>.</w:t>
      </w:r>
    </w:p>
    <w:p w14:paraId="53013427" w14:textId="16383ECD" w:rsidR="00EF5D32" w:rsidRPr="00EF5D32" w:rsidRDefault="00EF5D32" w:rsidP="00EF5D32">
      <w:pPr>
        <w:tabs>
          <w:tab w:val="left" w:pos="708"/>
          <w:tab w:val="left" w:pos="3384"/>
        </w:tabs>
        <w:jc w:val="center"/>
        <w:rPr>
          <w:rFonts w:ascii="Arial" w:hAnsi="Arial" w:cs="Arial"/>
          <w:color w:val="000000"/>
        </w:rPr>
      </w:pPr>
      <w:r w:rsidRPr="00EF5D32">
        <w:rPr>
          <w:rFonts w:ascii="Arial" w:hAnsi="Arial" w:cs="Arial"/>
          <w:b/>
        </w:rPr>
        <w:t xml:space="preserve">e-Protocolo nº </w:t>
      </w:r>
      <w:r w:rsidRPr="00EF5D32">
        <w:rPr>
          <w:rFonts w:ascii="Arial" w:hAnsi="Arial" w:cs="Arial"/>
          <w:b/>
          <w:highlight w:val="yellow"/>
        </w:rPr>
        <w:t>____________</w:t>
      </w:r>
    </w:p>
    <w:p w14:paraId="703AA571" w14:textId="77777777" w:rsidR="00EF5D32" w:rsidRPr="00EF5D32" w:rsidRDefault="00EF5D32" w:rsidP="00EF5D32">
      <w:pPr>
        <w:tabs>
          <w:tab w:val="left" w:pos="708"/>
          <w:tab w:val="left" w:pos="3384"/>
        </w:tabs>
        <w:jc w:val="both"/>
        <w:rPr>
          <w:rFonts w:ascii="Arial" w:hAnsi="Arial" w:cs="Arial"/>
          <w:color w:val="000000"/>
        </w:rPr>
      </w:pPr>
    </w:p>
    <w:p w14:paraId="66BB03EB" w14:textId="77777777" w:rsidR="00EF5D32" w:rsidRPr="00EF5D32" w:rsidRDefault="00EF5D32" w:rsidP="00EF5D32">
      <w:pPr>
        <w:jc w:val="center"/>
        <w:rPr>
          <w:rFonts w:ascii="Arial" w:hAnsi="Arial" w:cs="Arial"/>
          <w:color w:val="000000"/>
          <w:sz w:val="28"/>
          <w:szCs w:val="28"/>
        </w:rPr>
      </w:pPr>
      <w:r w:rsidRPr="00EF5D32">
        <w:rPr>
          <w:rFonts w:ascii="Arial" w:hAnsi="Arial" w:cs="Arial"/>
          <w:b/>
          <w:color w:val="000000"/>
          <w:sz w:val="28"/>
          <w:szCs w:val="28"/>
        </w:rPr>
        <w:t>NOTIFICAÇÃO PRÉVIA</w:t>
      </w:r>
    </w:p>
    <w:p w14:paraId="2F924369" w14:textId="77777777" w:rsidR="00EF5D32" w:rsidRPr="00EF5D32" w:rsidRDefault="00EF5D32" w:rsidP="00EF5D32">
      <w:pPr>
        <w:jc w:val="center"/>
        <w:rPr>
          <w:rFonts w:ascii="Arial" w:hAnsi="Arial" w:cs="Arial"/>
          <w:color w:val="000000"/>
        </w:rPr>
      </w:pPr>
    </w:p>
    <w:p w14:paraId="4D29EE42" w14:textId="77DCC1C3" w:rsidR="00EF5D32" w:rsidRPr="00EF5D32" w:rsidRDefault="00EF5D32" w:rsidP="00EF5D32">
      <w:pPr>
        <w:spacing w:line="360" w:lineRule="auto"/>
        <w:ind w:firstLine="1134"/>
        <w:jc w:val="both"/>
        <w:rPr>
          <w:rFonts w:ascii="Arial" w:hAnsi="Arial" w:cs="Arial"/>
        </w:rPr>
      </w:pPr>
      <w:r w:rsidRPr="00EF5D32">
        <w:rPr>
          <w:rFonts w:ascii="Arial" w:hAnsi="Arial" w:cs="Arial"/>
        </w:rPr>
        <w:t xml:space="preserve">Nos termos do art. 136, da Lei Estadual nº 20.656/2021, </w:t>
      </w:r>
      <w:r w:rsidRPr="00EF5D32">
        <w:rPr>
          <w:rFonts w:ascii="Arial" w:hAnsi="Arial" w:cs="Arial"/>
          <w:highlight w:val="yellow"/>
        </w:rPr>
        <w:t>(NOME DO/DA PRESIDENTE)</w:t>
      </w:r>
      <w:r w:rsidRPr="00EF5D32">
        <w:rPr>
          <w:rFonts w:ascii="Arial" w:hAnsi="Arial" w:cs="Arial"/>
        </w:rPr>
        <w:t xml:space="preserve">, Presidente da Comissão de Processo Administrativo Disciplinar, designado pela </w:t>
      </w:r>
      <w:r w:rsidR="00C252E3">
        <w:rPr>
          <w:rFonts w:ascii="Arial" w:hAnsi="Arial" w:cs="Arial"/>
        </w:rPr>
        <w:t>Portaria</w:t>
      </w:r>
      <w:r w:rsidRPr="00EF5D32">
        <w:rPr>
          <w:rFonts w:ascii="Arial" w:hAnsi="Arial" w:cs="Arial"/>
        </w:rPr>
        <w:t xml:space="preserve"> em epígrafe, </w:t>
      </w:r>
      <w:r w:rsidRPr="00EF5D32">
        <w:rPr>
          <w:rFonts w:ascii="Arial" w:hAnsi="Arial" w:cs="Arial"/>
          <w:b/>
        </w:rPr>
        <w:t>NOTIFICA</w:t>
      </w:r>
      <w:r w:rsidRPr="00EF5D32">
        <w:rPr>
          <w:rFonts w:ascii="Arial" w:hAnsi="Arial" w:cs="Arial"/>
        </w:rPr>
        <w:t xml:space="preserve"> o</w:t>
      </w:r>
      <w:r w:rsidRPr="00EF5D32">
        <w:rPr>
          <w:rFonts w:ascii="Arial" w:hAnsi="Arial" w:cs="Arial"/>
          <w:highlight w:val="yellow"/>
        </w:rPr>
        <w:t>(a)</w:t>
      </w:r>
      <w:r w:rsidRPr="00EF5D32">
        <w:rPr>
          <w:rFonts w:ascii="Arial" w:hAnsi="Arial" w:cs="Arial"/>
        </w:rPr>
        <w:t xml:space="preserve"> servidor</w:t>
      </w:r>
      <w:r w:rsidRPr="00EF5D32">
        <w:rPr>
          <w:rFonts w:ascii="Arial" w:hAnsi="Arial" w:cs="Arial"/>
          <w:highlight w:val="yellow"/>
        </w:rPr>
        <w:t>(a)</w:t>
      </w:r>
      <w:r w:rsidRPr="00EF5D32">
        <w:rPr>
          <w:rFonts w:ascii="Arial" w:hAnsi="Arial" w:cs="Arial"/>
        </w:rPr>
        <w:t xml:space="preserve"> </w:t>
      </w:r>
      <w:r w:rsidRPr="00EF5D32">
        <w:rPr>
          <w:rFonts w:ascii="Arial" w:hAnsi="Arial" w:cs="Arial"/>
          <w:b/>
          <w:highlight w:val="yellow"/>
        </w:rPr>
        <w:t>(</w:t>
      </w:r>
      <w:r w:rsidRPr="00EF5D32">
        <w:rPr>
          <w:rFonts w:ascii="Arial" w:hAnsi="Arial" w:cs="Arial"/>
          <w:b/>
          <w:highlight w:val="yellow"/>
          <w:u w:val="single"/>
        </w:rPr>
        <w:t>NOME EM NEGRITO E CAIXA ALTA)</w:t>
      </w:r>
      <w:r w:rsidRPr="00EF5D32">
        <w:rPr>
          <w:rFonts w:ascii="Arial" w:hAnsi="Arial" w:cs="Arial"/>
        </w:rPr>
        <w:t xml:space="preserve">, </w:t>
      </w:r>
      <w:r w:rsidRPr="00EF5D32">
        <w:rPr>
          <w:rFonts w:ascii="Arial" w:hAnsi="Arial" w:cs="Arial"/>
          <w:b/>
        </w:rPr>
        <w:t>portador</w:t>
      </w:r>
      <w:r w:rsidRPr="00EF5D32">
        <w:rPr>
          <w:rFonts w:ascii="Arial" w:hAnsi="Arial" w:cs="Arial"/>
          <w:b/>
          <w:highlight w:val="yellow"/>
        </w:rPr>
        <w:t>(a)</w:t>
      </w:r>
      <w:r w:rsidRPr="00EF5D32">
        <w:rPr>
          <w:rFonts w:ascii="Arial" w:hAnsi="Arial" w:cs="Arial"/>
          <w:b/>
        </w:rPr>
        <w:t xml:space="preserve"> do RG sob nº </w:t>
      </w:r>
      <w:r w:rsidRPr="00EF5D32">
        <w:rPr>
          <w:rFonts w:ascii="Arial" w:hAnsi="Arial" w:cs="Arial"/>
          <w:b/>
          <w:highlight w:val="yellow"/>
        </w:rPr>
        <w:t>__________</w:t>
      </w:r>
      <w:r w:rsidRPr="00EF5D32">
        <w:rPr>
          <w:rFonts w:ascii="Arial" w:hAnsi="Arial" w:cs="Arial"/>
        </w:rPr>
        <w:t xml:space="preserve">, pertencente ao Quadro Funcional </w:t>
      </w:r>
      <w:r w:rsidRPr="00EF5D32">
        <w:rPr>
          <w:rFonts w:ascii="Arial" w:hAnsi="Arial" w:cs="Arial"/>
          <w:highlight w:val="yellow"/>
        </w:rPr>
        <w:t>______________</w:t>
      </w:r>
      <w:r w:rsidRPr="00EF5D32">
        <w:rPr>
          <w:rFonts w:ascii="Arial" w:hAnsi="Arial" w:cs="Arial"/>
        </w:rPr>
        <w:t xml:space="preserve">, no cargo de </w:t>
      </w:r>
      <w:r w:rsidRPr="00EF5D32">
        <w:rPr>
          <w:rFonts w:ascii="Arial" w:hAnsi="Arial" w:cs="Arial"/>
          <w:highlight w:val="yellow"/>
        </w:rPr>
        <w:t>_________________</w:t>
      </w:r>
      <w:r w:rsidRPr="00EF5D32">
        <w:rPr>
          <w:rFonts w:ascii="Arial" w:hAnsi="Arial" w:cs="Arial"/>
        </w:rPr>
        <w:t>, lotado</w:t>
      </w:r>
      <w:r w:rsidRPr="00EF5D32">
        <w:rPr>
          <w:rFonts w:ascii="Arial" w:hAnsi="Arial" w:cs="Arial"/>
          <w:highlight w:val="yellow"/>
        </w:rPr>
        <w:t>(a)</w:t>
      </w:r>
      <w:r w:rsidRPr="00EF5D32">
        <w:rPr>
          <w:rFonts w:ascii="Arial" w:hAnsi="Arial" w:cs="Arial"/>
        </w:rPr>
        <w:t xml:space="preserve"> no</w:t>
      </w:r>
      <w:r w:rsidRPr="00EF5D32">
        <w:rPr>
          <w:rFonts w:ascii="Arial" w:hAnsi="Arial" w:cs="Arial"/>
          <w:highlight w:val="yellow"/>
        </w:rPr>
        <w:t>(a)</w:t>
      </w:r>
      <w:r w:rsidRPr="00EF5D32">
        <w:rPr>
          <w:rFonts w:ascii="Arial" w:hAnsi="Arial" w:cs="Arial"/>
        </w:rPr>
        <w:t xml:space="preserve"> </w:t>
      </w:r>
      <w:r w:rsidRPr="00EF5D32">
        <w:rPr>
          <w:rFonts w:ascii="Arial" w:hAnsi="Arial" w:cs="Arial"/>
          <w:highlight w:val="yellow"/>
        </w:rPr>
        <w:t>_____________________</w:t>
      </w:r>
      <w:r w:rsidRPr="00EF5D32">
        <w:rPr>
          <w:rFonts w:ascii="Arial" w:hAnsi="Arial" w:cs="Arial"/>
        </w:rPr>
        <w:t xml:space="preserve">, dos termos de seu indiciamento (cópia em anexo). </w:t>
      </w:r>
    </w:p>
    <w:p w14:paraId="5CA63FBA" w14:textId="77777777" w:rsidR="00EF5D32" w:rsidRPr="00EF5D32" w:rsidRDefault="00EF5D32" w:rsidP="00EF5D32">
      <w:pPr>
        <w:spacing w:line="360" w:lineRule="auto"/>
        <w:ind w:firstLine="1134"/>
        <w:jc w:val="both"/>
        <w:rPr>
          <w:rFonts w:ascii="Arial" w:hAnsi="Arial" w:cs="Arial"/>
        </w:rPr>
      </w:pPr>
      <w:r w:rsidRPr="00EF5D32">
        <w:rPr>
          <w:rFonts w:ascii="Arial" w:hAnsi="Arial" w:cs="Arial"/>
        </w:rPr>
        <w:t>Em atenção aos artigos 26, 27 e 136, da Lei Estadual nº 20.656/2021; e aos princípios constitucionais da ampla defesa e contraditório (art. 31, da Lei n. 20.656/2021 e art. 5º, inc. LV, da Constituição Federal de 1988), fica o</w:t>
      </w:r>
      <w:r w:rsidRPr="00EF5D32">
        <w:rPr>
          <w:rFonts w:ascii="Arial" w:hAnsi="Arial" w:cs="Arial"/>
          <w:highlight w:val="yellow"/>
        </w:rPr>
        <w:t>(a)</w:t>
      </w:r>
      <w:r w:rsidRPr="00EF5D32">
        <w:rPr>
          <w:rFonts w:ascii="Arial" w:hAnsi="Arial" w:cs="Arial"/>
        </w:rPr>
        <w:t xml:space="preserve"> indiciado</w:t>
      </w:r>
      <w:r w:rsidRPr="00EF5D32">
        <w:rPr>
          <w:rFonts w:ascii="Arial" w:hAnsi="Arial" w:cs="Arial"/>
          <w:highlight w:val="yellow"/>
        </w:rPr>
        <w:t>(a)</w:t>
      </w:r>
      <w:r w:rsidRPr="00EF5D32">
        <w:rPr>
          <w:rFonts w:ascii="Arial" w:hAnsi="Arial" w:cs="Arial"/>
        </w:rPr>
        <w:t xml:space="preserve"> </w:t>
      </w:r>
      <w:r w:rsidRPr="00EF5D32">
        <w:rPr>
          <w:rFonts w:ascii="Arial" w:hAnsi="Arial" w:cs="Arial"/>
          <w:b/>
        </w:rPr>
        <w:t>CITADO</w:t>
      </w:r>
      <w:r w:rsidRPr="00EF5D32">
        <w:rPr>
          <w:rFonts w:ascii="Arial" w:hAnsi="Arial" w:cs="Arial"/>
          <w:b/>
          <w:highlight w:val="yellow"/>
        </w:rPr>
        <w:t>(A)</w:t>
      </w:r>
      <w:r w:rsidRPr="00EF5D32">
        <w:rPr>
          <w:rFonts w:ascii="Arial" w:hAnsi="Arial" w:cs="Arial"/>
        </w:rPr>
        <w:t xml:space="preserve"> para que, </w:t>
      </w:r>
      <w:r w:rsidRPr="00EF5D32">
        <w:rPr>
          <w:rFonts w:ascii="Arial" w:hAnsi="Arial" w:cs="Arial"/>
          <w:b/>
          <w:u w:val="single"/>
        </w:rPr>
        <w:t>NO PRAZO DE 15 (QUINZE) DIAS</w:t>
      </w:r>
      <w:r w:rsidRPr="00EF5D32">
        <w:rPr>
          <w:rFonts w:ascii="Arial" w:hAnsi="Arial" w:cs="Arial"/>
        </w:rPr>
        <w:t>, sob pena de preclusão:</w:t>
      </w:r>
    </w:p>
    <w:p w14:paraId="043F4D97" w14:textId="77777777" w:rsidR="00EF5D32" w:rsidRPr="00EF5D32" w:rsidRDefault="00EF5D32" w:rsidP="00EF5D32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EF5D32">
        <w:rPr>
          <w:rFonts w:ascii="Arial" w:hAnsi="Arial" w:cs="Arial"/>
        </w:rPr>
        <w:t xml:space="preserve">Apresente defesa escrita; </w:t>
      </w:r>
    </w:p>
    <w:p w14:paraId="0B9056ED" w14:textId="77777777" w:rsidR="00EF5D32" w:rsidRPr="00EF5D32" w:rsidRDefault="00EF5D32" w:rsidP="00EF5D32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EF5D32">
        <w:rPr>
          <w:rFonts w:ascii="Arial" w:hAnsi="Arial" w:cs="Arial"/>
        </w:rPr>
        <w:t>Exponha documentos de que dispuser;</w:t>
      </w:r>
    </w:p>
    <w:p w14:paraId="3B6376FF" w14:textId="77777777" w:rsidR="00EF5D32" w:rsidRPr="00EF5D32" w:rsidRDefault="00EF5D32" w:rsidP="00EF5D32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EF5D32">
        <w:rPr>
          <w:rFonts w:ascii="Arial" w:hAnsi="Arial" w:cs="Arial"/>
        </w:rPr>
        <w:t>Requira perícia e/ou diligências se assim precisar;</w:t>
      </w:r>
    </w:p>
    <w:p w14:paraId="71D8F79D" w14:textId="77777777" w:rsidR="00EF5D32" w:rsidRPr="00EF5D32" w:rsidRDefault="00EF5D32" w:rsidP="00EF5D32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EF5D32">
        <w:rPr>
          <w:rFonts w:ascii="Arial" w:hAnsi="Arial" w:cs="Arial"/>
        </w:rPr>
        <w:t>Arrole no máximo 08 (oito) testemunhas.</w:t>
      </w:r>
    </w:p>
    <w:p w14:paraId="3DCC5353" w14:textId="5EF1E48D" w:rsidR="00EF5D32" w:rsidRPr="00EF5D32" w:rsidRDefault="00EF5D32" w:rsidP="00EF5D32">
      <w:pPr>
        <w:spacing w:line="360" w:lineRule="auto"/>
        <w:ind w:firstLine="1134"/>
        <w:jc w:val="both"/>
        <w:rPr>
          <w:rFonts w:ascii="Arial" w:hAnsi="Arial" w:cs="Arial"/>
        </w:rPr>
      </w:pPr>
      <w:r w:rsidRPr="00EF5D32">
        <w:rPr>
          <w:rFonts w:ascii="Arial" w:hAnsi="Arial" w:cs="Arial"/>
        </w:rPr>
        <w:t xml:space="preserve">Insta salientar que o presente </w:t>
      </w:r>
      <w:r w:rsidRPr="00EF5D32">
        <w:rPr>
          <w:rFonts w:ascii="Arial" w:hAnsi="Arial" w:cs="Arial"/>
          <w:b/>
        </w:rPr>
        <w:t>protocolado tramita em meio EXCLUSIVAMENTE DIGITAL</w:t>
      </w:r>
      <w:r w:rsidRPr="00EF5D32">
        <w:rPr>
          <w:rFonts w:ascii="Arial" w:hAnsi="Arial" w:cs="Arial"/>
        </w:rPr>
        <w:t>, devendo o</w:t>
      </w:r>
      <w:r w:rsidRPr="00EF5D32">
        <w:rPr>
          <w:rFonts w:ascii="Arial" w:hAnsi="Arial" w:cs="Arial"/>
          <w:highlight w:val="yellow"/>
        </w:rPr>
        <w:t>(a)</w:t>
      </w:r>
      <w:r w:rsidRPr="00EF5D32">
        <w:rPr>
          <w:rFonts w:ascii="Arial" w:hAnsi="Arial" w:cs="Arial"/>
        </w:rPr>
        <w:t xml:space="preserve"> indiciado</w:t>
      </w:r>
      <w:r w:rsidRPr="00EF5D32">
        <w:rPr>
          <w:rFonts w:ascii="Arial" w:hAnsi="Arial" w:cs="Arial"/>
          <w:highlight w:val="yellow"/>
        </w:rPr>
        <w:t>(a)</w:t>
      </w:r>
      <w:r w:rsidR="00602FD7">
        <w:rPr>
          <w:rFonts w:ascii="Arial" w:hAnsi="Arial" w:cs="Arial"/>
        </w:rPr>
        <w:t xml:space="preserve"> </w:t>
      </w:r>
      <w:r w:rsidRPr="00EF5D32">
        <w:rPr>
          <w:rFonts w:ascii="Arial" w:hAnsi="Arial" w:cs="Arial"/>
        </w:rPr>
        <w:t>ou por intermédio de procurador regularmente constituído, com poderes específicos para atuar junto a área correcional; solicitar habilitação aos autos do processo, por meio do sistema e</w:t>
      </w:r>
      <w:r w:rsidR="00451F2F">
        <w:rPr>
          <w:rFonts w:ascii="Arial" w:hAnsi="Arial" w:cs="Arial"/>
        </w:rPr>
        <w:t>-</w:t>
      </w:r>
      <w:r w:rsidRPr="00EF5D32">
        <w:rPr>
          <w:rFonts w:ascii="Arial" w:hAnsi="Arial" w:cs="Arial"/>
        </w:rPr>
        <w:t xml:space="preserve">Protocolo, </w:t>
      </w:r>
      <w:hyperlink r:id="rId9" w:tooltip="http://www.eprotocolo.pr.gov.br" w:history="1">
        <w:r w:rsidRPr="00EF5D32">
          <w:rPr>
            <w:rFonts w:ascii="Arial" w:hAnsi="Arial" w:cs="Arial"/>
            <w:color w:val="0000FF"/>
            <w:u w:val="single"/>
          </w:rPr>
          <w:t>www.eprotocolo.pr.gov.br</w:t>
        </w:r>
      </w:hyperlink>
      <w:r w:rsidRPr="00EF5D32">
        <w:rPr>
          <w:rFonts w:ascii="Arial" w:hAnsi="Arial" w:cs="Arial"/>
        </w:rPr>
        <w:t>.</w:t>
      </w:r>
    </w:p>
    <w:p w14:paraId="62A56CB8" w14:textId="77777777" w:rsidR="00EF5D32" w:rsidRPr="00EF5D32" w:rsidRDefault="00EF5D32" w:rsidP="00EF5D32">
      <w:pPr>
        <w:spacing w:line="360" w:lineRule="auto"/>
        <w:ind w:firstLine="1134"/>
        <w:jc w:val="both"/>
        <w:rPr>
          <w:rFonts w:ascii="Arial" w:hAnsi="Arial" w:cs="Arial"/>
        </w:rPr>
      </w:pPr>
      <w:r w:rsidRPr="00EF5D32">
        <w:rPr>
          <w:rFonts w:ascii="Arial" w:hAnsi="Arial" w:cs="Arial"/>
        </w:rPr>
        <w:t xml:space="preserve">E para constar, eu, </w:t>
      </w:r>
      <w:r w:rsidRPr="00EF5D32">
        <w:rPr>
          <w:rFonts w:ascii="Arial" w:hAnsi="Arial" w:cs="Arial"/>
          <w:highlight w:val="yellow"/>
        </w:rPr>
        <w:t>(NOME DO/DA SECRETÁRIO/A)</w:t>
      </w:r>
      <w:r w:rsidRPr="00EF5D32">
        <w:rPr>
          <w:rFonts w:ascii="Arial" w:hAnsi="Arial" w:cs="Arial"/>
        </w:rPr>
        <w:t>, Secretário</w:t>
      </w:r>
      <w:r w:rsidRPr="00EF5D32">
        <w:rPr>
          <w:rFonts w:ascii="Arial" w:hAnsi="Arial" w:cs="Arial"/>
          <w:highlight w:val="yellow"/>
        </w:rPr>
        <w:t>(a)</w:t>
      </w:r>
      <w:r w:rsidRPr="00EF5D32">
        <w:rPr>
          <w:rFonts w:ascii="Arial" w:hAnsi="Arial" w:cs="Arial"/>
        </w:rPr>
        <w:t>, digitei a presente Notificação que será eletronicamente assinada pelo Presidente desta.</w:t>
      </w:r>
    </w:p>
    <w:p w14:paraId="23FA368A" w14:textId="77777777" w:rsidR="00EF5D32" w:rsidRPr="00EF5D32" w:rsidRDefault="00EF5D32" w:rsidP="00EF5D32">
      <w:pPr>
        <w:spacing w:line="360" w:lineRule="auto"/>
        <w:jc w:val="center"/>
        <w:rPr>
          <w:rFonts w:ascii="Arial" w:hAnsi="Arial" w:cs="Arial"/>
        </w:rPr>
      </w:pPr>
      <w:r w:rsidRPr="00EF5D32">
        <w:rPr>
          <w:rFonts w:ascii="Arial" w:hAnsi="Arial" w:cs="Arial"/>
          <w:highlight w:val="yellow"/>
        </w:rPr>
        <w:t>_______</w:t>
      </w:r>
      <w:r w:rsidRPr="00EF5D32">
        <w:rPr>
          <w:rFonts w:ascii="Arial" w:hAnsi="Arial" w:cs="Arial"/>
        </w:rPr>
        <w:t xml:space="preserve">/PR, </w:t>
      </w:r>
      <w:r w:rsidRPr="00EF5D32">
        <w:rPr>
          <w:rFonts w:ascii="Arial" w:hAnsi="Arial" w:cs="Arial"/>
          <w:highlight w:val="yellow"/>
        </w:rPr>
        <w:t>___</w:t>
      </w:r>
      <w:r w:rsidRPr="00EF5D32">
        <w:rPr>
          <w:rFonts w:ascii="Arial" w:hAnsi="Arial" w:cs="Arial"/>
        </w:rPr>
        <w:t xml:space="preserve"> de </w:t>
      </w:r>
      <w:r w:rsidRPr="00EF5D32">
        <w:rPr>
          <w:rFonts w:ascii="Arial" w:hAnsi="Arial" w:cs="Arial"/>
          <w:highlight w:val="yellow"/>
        </w:rPr>
        <w:t>________</w:t>
      </w:r>
      <w:r w:rsidRPr="00EF5D32">
        <w:rPr>
          <w:rFonts w:ascii="Arial" w:hAnsi="Arial" w:cs="Arial"/>
        </w:rPr>
        <w:t xml:space="preserve"> </w:t>
      </w:r>
      <w:proofErr w:type="spellStart"/>
      <w:r w:rsidRPr="00EF5D32">
        <w:rPr>
          <w:rFonts w:ascii="Arial" w:hAnsi="Arial" w:cs="Arial"/>
        </w:rPr>
        <w:t>de</w:t>
      </w:r>
      <w:proofErr w:type="spellEnd"/>
      <w:r w:rsidRPr="00EF5D32">
        <w:rPr>
          <w:rFonts w:ascii="Arial" w:hAnsi="Arial" w:cs="Arial"/>
        </w:rPr>
        <w:t xml:space="preserve"> 20</w:t>
      </w:r>
      <w:r w:rsidRPr="00EF5D32">
        <w:rPr>
          <w:rFonts w:ascii="Arial" w:hAnsi="Arial" w:cs="Arial"/>
          <w:highlight w:val="yellow"/>
        </w:rPr>
        <w:t>___</w:t>
      </w:r>
      <w:r w:rsidRPr="00EF5D32">
        <w:rPr>
          <w:rFonts w:ascii="Arial" w:hAnsi="Arial" w:cs="Arial"/>
        </w:rPr>
        <w:t>.</w:t>
      </w:r>
    </w:p>
    <w:p w14:paraId="5B5F327C" w14:textId="77777777" w:rsidR="00EF5D32" w:rsidRPr="00EF5D32" w:rsidRDefault="00EF5D32" w:rsidP="00EF5D32">
      <w:pPr>
        <w:jc w:val="center"/>
        <w:rPr>
          <w:rFonts w:ascii="Arial" w:hAnsi="Arial" w:cs="Arial"/>
        </w:rPr>
      </w:pPr>
      <w:r w:rsidRPr="00EF5D32">
        <w:rPr>
          <w:rFonts w:ascii="Arial" w:hAnsi="Arial" w:cs="Arial"/>
          <w:highlight w:val="yellow"/>
        </w:rPr>
        <w:t>(NOME DO/DA PRESIDENTE)</w:t>
      </w:r>
    </w:p>
    <w:p w14:paraId="6E20A83E" w14:textId="77777777" w:rsidR="00EF5D32" w:rsidRPr="00EF5D32" w:rsidRDefault="00EF5D32" w:rsidP="00EF5D32">
      <w:pPr>
        <w:jc w:val="center"/>
        <w:rPr>
          <w:rFonts w:ascii="Arial" w:hAnsi="Arial" w:cs="Arial"/>
          <w:b/>
        </w:rPr>
      </w:pPr>
      <w:r w:rsidRPr="00EF5D32">
        <w:rPr>
          <w:rFonts w:ascii="Arial" w:hAnsi="Arial" w:cs="Arial"/>
          <w:b/>
        </w:rPr>
        <w:t>Presidente da Comissão de Processo Administrativo Disciplinar</w:t>
      </w:r>
    </w:p>
    <w:p w14:paraId="5057EAAF" w14:textId="75E3539F" w:rsidR="00EF5D32" w:rsidRPr="00EF5D32" w:rsidRDefault="00EF5D32" w:rsidP="00EF5D32">
      <w:pPr>
        <w:tabs>
          <w:tab w:val="left" w:pos="1485"/>
        </w:tabs>
        <w:rPr>
          <w:rFonts w:ascii="Arial" w:eastAsia="Arial" w:hAnsi="Arial" w:cs="Arial"/>
        </w:rPr>
      </w:pPr>
    </w:p>
    <w:sectPr w:rsidR="00EF5D32" w:rsidRPr="00EF5D3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835" w:right="1134" w:bottom="1701" w:left="1701" w:header="851" w:footer="851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93E2DB" w14:textId="77777777" w:rsidR="00DB540E" w:rsidRDefault="005858F0">
      <w:r>
        <w:separator/>
      </w:r>
    </w:p>
  </w:endnote>
  <w:endnote w:type="continuationSeparator" w:id="0">
    <w:p w14:paraId="6993E2DC" w14:textId="77777777" w:rsidR="00DB540E" w:rsidRDefault="00585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AC7C4" w14:textId="77777777" w:rsidR="00266CB1" w:rsidRDefault="00266CB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3E2E5" w14:textId="77777777" w:rsidR="00DB540E" w:rsidRDefault="005858F0"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419"/>
        <w:tab w:val="right" w:pos="8838"/>
      </w:tabs>
      <w:jc w:val="right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 xml:space="preserve">Página </w:t>
    </w:r>
    <w:r>
      <w:rPr>
        <w:rFonts w:ascii="Arial" w:eastAsia="Arial" w:hAnsi="Arial" w:cs="Arial"/>
        <w:b/>
        <w:color w:val="000000"/>
        <w:sz w:val="16"/>
        <w:szCs w:val="16"/>
      </w:rPr>
      <w:fldChar w:fldCharType="begin"/>
    </w:r>
    <w:r>
      <w:rPr>
        <w:rFonts w:ascii="Arial" w:eastAsia="Arial" w:hAnsi="Arial" w:cs="Arial"/>
        <w:b/>
        <w:color w:val="000000"/>
        <w:sz w:val="16"/>
        <w:szCs w:val="16"/>
      </w:rPr>
      <w:instrText>PAGE</w:instrText>
    </w:r>
    <w:r>
      <w:rPr>
        <w:rFonts w:ascii="Arial" w:eastAsia="Arial" w:hAnsi="Arial" w:cs="Arial"/>
        <w:b/>
        <w:color w:val="000000"/>
        <w:sz w:val="16"/>
        <w:szCs w:val="16"/>
      </w:rPr>
      <w:fldChar w:fldCharType="separate"/>
    </w:r>
    <w:r>
      <w:rPr>
        <w:rFonts w:ascii="Arial" w:eastAsia="Arial" w:hAnsi="Arial" w:cs="Arial"/>
        <w:b/>
        <w:color w:val="000000"/>
        <w:sz w:val="16"/>
        <w:szCs w:val="16"/>
      </w:rPr>
      <w:t>2</w:t>
    </w:r>
    <w:r>
      <w:rPr>
        <w:rFonts w:ascii="Arial" w:eastAsia="Arial" w:hAnsi="Arial" w:cs="Arial"/>
        <w:b/>
        <w:color w:val="000000"/>
        <w:sz w:val="16"/>
        <w:szCs w:val="16"/>
      </w:rPr>
      <w:fldChar w:fldCharType="end"/>
    </w:r>
    <w:r>
      <w:rPr>
        <w:rFonts w:ascii="Arial" w:eastAsia="Arial" w:hAnsi="Arial" w:cs="Arial"/>
        <w:color w:val="000000"/>
        <w:sz w:val="16"/>
        <w:szCs w:val="16"/>
      </w:rPr>
      <w:t xml:space="preserve"> de </w:t>
    </w:r>
    <w:r>
      <w:rPr>
        <w:rFonts w:ascii="Arial" w:eastAsia="Arial" w:hAnsi="Arial" w:cs="Arial"/>
        <w:b/>
        <w:color w:val="000000"/>
        <w:sz w:val="16"/>
        <w:szCs w:val="16"/>
      </w:rPr>
      <w:fldChar w:fldCharType="begin"/>
    </w:r>
    <w:r>
      <w:rPr>
        <w:rFonts w:ascii="Arial" w:eastAsia="Arial" w:hAnsi="Arial" w:cs="Arial"/>
        <w:b/>
        <w:color w:val="000000"/>
        <w:sz w:val="16"/>
        <w:szCs w:val="16"/>
      </w:rPr>
      <w:instrText>NUMPAGES</w:instrText>
    </w:r>
    <w:r>
      <w:rPr>
        <w:rFonts w:ascii="Arial" w:eastAsia="Arial" w:hAnsi="Arial" w:cs="Arial"/>
        <w:b/>
        <w:color w:val="000000"/>
        <w:sz w:val="16"/>
        <w:szCs w:val="16"/>
      </w:rPr>
      <w:fldChar w:fldCharType="separate"/>
    </w:r>
    <w:r>
      <w:rPr>
        <w:rFonts w:ascii="Arial" w:eastAsia="Arial" w:hAnsi="Arial" w:cs="Arial"/>
        <w:b/>
        <w:color w:val="000000"/>
        <w:sz w:val="16"/>
        <w:szCs w:val="16"/>
      </w:rPr>
      <w:t>2</w:t>
    </w:r>
    <w:r>
      <w:rPr>
        <w:rFonts w:ascii="Arial" w:eastAsia="Arial" w:hAnsi="Arial" w:cs="Arial"/>
        <w:b/>
        <w:color w:val="000000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3E2ED" w14:textId="77777777" w:rsidR="00DB540E" w:rsidRDefault="005858F0"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419"/>
        <w:tab w:val="right" w:pos="8838"/>
      </w:tabs>
      <w:jc w:val="right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 xml:space="preserve">Página </w:t>
    </w:r>
    <w:r>
      <w:rPr>
        <w:rFonts w:ascii="Arial" w:eastAsia="Arial" w:hAnsi="Arial" w:cs="Arial"/>
        <w:b/>
        <w:color w:val="000000"/>
        <w:sz w:val="16"/>
        <w:szCs w:val="16"/>
      </w:rPr>
      <w:fldChar w:fldCharType="begin"/>
    </w:r>
    <w:r>
      <w:rPr>
        <w:rFonts w:ascii="Arial" w:eastAsia="Arial" w:hAnsi="Arial" w:cs="Arial"/>
        <w:b/>
        <w:color w:val="000000"/>
        <w:sz w:val="16"/>
        <w:szCs w:val="16"/>
      </w:rPr>
      <w:instrText>PAGE</w:instrText>
    </w:r>
    <w:r>
      <w:rPr>
        <w:rFonts w:ascii="Arial" w:eastAsia="Arial" w:hAnsi="Arial" w:cs="Arial"/>
        <w:b/>
        <w:color w:val="000000"/>
        <w:sz w:val="16"/>
        <w:szCs w:val="16"/>
      </w:rPr>
      <w:fldChar w:fldCharType="separate"/>
    </w:r>
    <w:r>
      <w:rPr>
        <w:rFonts w:ascii="Arial" w:eastAsia="Arial" w:hAnsi="Arial" w:cs="Arial"/>
        <w:b/>
        <w:color w:val="000000"/>
        <w:sz w:val="16"/>
        <w:szCs w:val="16"/>
      </w:rPr>
      <w:t>1</w:t>
    </w:r>
    <w:r>
      <w:rPr>
        <w:rFonts w:ascii="Arial" w:eastAsia="Arial" w:hAnsi="Arial" w:cs="Arial"/>
        <w:b/>
        <w:color w:val="000000"/>
        <w:sz w:val="16"/>
        <w:szCs w:val="16"/>
      </w:rPr>
      <w:fldChar w:fldCharType="end"/>
    </w:r>
    <w:r>
      <w:rPr>
        <w:rFonts w:ascii="Arial" w:eastAsia="Arial" w:hAnsi="Arial" w:cs="Arial"/>
        <w:color w:val="000000"/>
        <w:sz w:val="16"/>
        <w:szCs w:val="16"/>
      </w:rPr>
      <w:t xml:space="preserve"> de </w:t>
    </w:r>
    <w:r>
      <w:rPr>
        <w:rFonts w:ascii="Arial" w:eastAsia="Arial" w:hAnsi="Arial" w:cs="Arial"/>
        <w:b/>
        <w:color w:val="000000"/>
        <w:sz w:val="16"/>
        <w:szCs w:val="16"/>
      </w:rPr>
      <w:fldChar w:fldCharType="begin"/>
    </w:r>
    <w:r>
      <w:rPr>
        <w:rFonts w:ascii="Arial" w:eastAsia="Arial" w:hAnsi="Arial" w:cs="Arial"/>
        <w:b/>
        <w:color w:val="000000"/>
        <w:sz w:val="16"/>
        <w:szCs w:val="16"/>
      </w:rPr>
      <w:instrText>NUMPAGES</w:instrText>
    </w:r>
    <w:r>
      <w:rPr>
        <w:rFonts w:ascii="Arial" w:eastAsia="Arial" w:hAnsi="Arial" w:cs="Arial"/>
        <w:b/>
        <w:color w:val="000000"/>
        <w:sz w:val="16"/>
        <w:szCs w:val="16"/>
      </w:rPr>
      <w:fldChar w:fldCharType="separate"/>
    </w:r>
    <w:r>
      <w:rPr>
        <w:rFonts w:ascii="Arial" w:eastAsia="Arial" w:hAnsi="Arial" w:cs="Arial"/>
        <w:b/>
        <w:color w:val="000000"/>
        <w:sz w:val="16"/>
        <w:szCs w:val="16"/>
      </w:rPr>
      <w:t>1</w:t>
    </w:r>
    <w:r>
      <w:rPr>
        <w:rFonts w:ascii="Arial" w:eastAsia="Arial" w:hAnsi="Arial" w:cs="Arial"/>
        <w:b/>
        <w:color w:val="00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3E2D9" w14:textId="77777777" w:rsidR="00DB540E" w:rsidRDefault="005858F0">
      <w:r>
        <w:separator/>
      </w:r>
    </w:p>
  </w:footnote>
  <w:footnote w:type="continuationSeparator" w:id="0">
    <w:p w14:paraId="6993E2DA" w14:textId="77777777" w:rsidR="00DB540E" w:rsidRDefault="005858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CEAD7" w14:textId="77777777" w:rsidR="00266CB1" w:rsidRDefault="00266CB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3E2DD" w14:textId="6FC4B4DB" w:rsidR="00DB540E" w:rsidRPr="00266CB1" w:rsidRDefault="00DB540E" w:rsidP="00266CB1">
    <w:pPr>
      <w:pStyle w:val="Cabealho"/>
      <w:rPr>
        <w:rFonts w:eastAsia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3E2EB" w14:textId="7C4034A6" w:rsidR="00DB540E" w:rsidRDefault="00191E3F">
    <w:pPr>
      <w:jc w:val="center"/>
      <w:rPr>
        <w:rFonts w:ascii="Arial" w:eastAsia="Arial" w:hAnsi="Arial" w:cs="Arial"/>
        <w:color w:val="404040"/>
        <w:sz w:val="6"/>
        <w:szCs w:val="6"/>
      </w:rPr>
    </w:pPr>
    <w:r>
      <w:rPr>
        <w:rFonts w:ascii="Arial" w:eastAsia="Arial" w:hAnsi="Arial" w:cs="Arial"/>
        <w:smallCaps/>
        <w:noProof/>
        <w:color w:val="404040"/>
        <w:sz w:val="16"/>
        <w:szCs w:val="16"/>
      </w:rPr>
      <w:drawing>
        <wp:inline distT="0" distB="0" distL="0" distR="0" wp14:anchorId="1D81583A" wp14:editId="64DFCF59">
          <wp:extent cx="5508567" cy="983016"/>
          <wp:effectExtent l="0" t="0" r="0" b="762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6362" cy="98976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CA08E9"/>
    <w:multiLevelType w:val="hybridMultilevel"/>
    <w:tmpl w:val="EE523D9C"/>
    <w:lvl w:ilvl="0" w:tplc="18FAA5AE">
      <w:start w:val="1"/>
      <w:numFmt w:val="bullet"/>
      <w:lvlText w:val=""/>
      <w:lvlJc w:val="left"/>
      <w:pPr>
        <w:ind w:left="1428" w:hanging="360"/>
      </w:pPr>
      <w:rPr>
        <w:rFonts w:ascii="Symbol" w:eastAsia="Arial" w:hAnsi="Symbol" w:cs="Arial" w:hint="default"/>
      </w:rPr>
    </w:lvl>
    <w:lvl w:ilvl="1" w:tplc="7332D604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5125C86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A76D158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B718977A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B55042F8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8E9A287A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407C5642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9772540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696D39E2"/>
    <w:multiLevelType w:val="hybridMultilevel"/>
    <w:tmpl w:val="BC4C321C"/>
    <w:lvl w:ilvl="0" w:tplc="BF8297AA">
      <w:start w:val="1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CF8CE91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0A484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4A21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5AF15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C1CBE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44C0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E2E4E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A2A91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0061719">
    <w:abstractNumId w:val="1"/>
  </w:num>
  <w:num w:numId="2" w16cid:durableId="4906850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40E"/>
    <w:rsid w:val="00191E3F"/>
    <w:rsid w:val="00266CB1"/>
    <w:rsid w:val="003418C3"/>
    <w:rsid w:val="00451F2F"/>
    <w:rsid w:val="005858F0"/>
    <w:rsid w:val="005963DC"/>
    <w:rsid w:val="00602FD7"/>
    <w:rsid w:val="006B599E"/>
    <w:rsid w:val="008C5FEC"/>
    <w:rsid w:val="00AD72CF"/>
    <w:rsid w:val="00C252E3"/>
    <w:rsid w:val="00DB540E"/>
    <w:rsid w:val="00DB72F0"/>
    <w:rsid w:val="00E033EE"/>
    <w:rsid w:val="00EF5D32"/>
    <w:rsid w:val="00FA4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3E2BA"/>
  <w15:docId w15:val="{D758DF9A-6CE2-414D-9B9F-7D06EB4B6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link w:val="Ttulo1Char"/>
    <w:pPr>
      <w:keepNext/>
      <w:widowControl w:val="0"/>
      <w:tabs>
        <w:tab w:val="left" w:pos="2324"/>
      </w:tabs>
      <w:ind w:left="432" w:hanging="432"/>
      <w:jc w:val="both"/>
      <w:outlineLvl w:val="0"/>
    </w:pPr>
    <w:rPr>
      <w:u w:val="single"/>
    </w:rPr>
  </w:style>
  <w:style w:type="paragraph" w:styleId="Ttulo2">
    <w:name w:val="heading 2"/>
    <w:basedOn w:val="Normal"/>
    <w:next w:val="Normal"/>
    <w:link w:val="Ttulo2Char"/>
    <w:pPr>
      <w:keepNext/>
      <w:widowControl w:val="0"/>
      <w:tabs>
        <w:tab w:val="left" w:pos="2324"/>
      </w:tabs>
      <w:ind w:left="576" w:hanging="576"/>
      <w:jc w:val="both"/>
      <w:outlineLvl w:val="1"/>
    </w:pPr>
    <w:rPr>
      <w:b/>
      <w:u w:val="single"/>
    </w:rPr>
  </w:style>
  <w:style w:type="paragraph" w:styleId="Ttulo3">
    <w:name w:val="heading 3"/>
    <w:basedOn w:val="Normal"/>
    <w:next w:val="Normal"/>
    <w:link w:val="Ttulo3Char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har"/>
    <w:pPr>
      <w:keepNext/>
      <w:spacing w:before="240" w:after="60"/>
      <w:ind w:left="864" w:hanging="864"/>
      <w:outlineLvl w:val="3"/>
    </w:pPr>
    <w:rPr>
      <w:b/>
      <w:sz w:val="28"/>
      <w:szCs w:val="28"/>
    </w:rPr>
  </w:style>
  <w:style w:type="paragraph" w:styleId="Ttulo5">
    <w:name w:val="heading 5"/>
    <w:basedOn w:val="Normal"/>
    <w:next w:val="Normal"/>
    <w:link w:val="Ttulo5Char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link w:val="Ttulo6Char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="Arial" w:eastAsia="Arial" w:hAnsi="Arial" w:cs="Arial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Pr>
      <w:rFonts w:ascii="Arial" w:eastAsia="Arial" w:hAnsi="Arial" w:cs="Arial"/>
      <w:sz w:val="34"/>
    </w:rPr>
  </w:style>
  <w:style w:type="character" w:customStyle="1" w:styleId="Ttulo3Char">
    <w:name w:val="Título 3 Char"/>
    <w:basedOn w:val="Fontepargpadro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har">
    <w:name w:val="Título 4 Char"/>
    <w:basedOn w:val="Fontepargpadro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SemEspaamento">
    <w:name w:val="No Spacing"/>
    <w:uiPriority w:val="1"/>
    <w:qFormat/>
  </w:style>
  <w:style w:type="character" w:customStyle="1" w:styleId="TtuloChar">
    <w:name w:val="Título Char"/>
    <w:basedOn w:val="Fontepargpadro"/>
    <w:link w:val="Ttulo"/>
    <w:uiPriority w:val="10"/>
    <w:rPr>
      <w:sz w:val="48"/>
      <w:szCs w:val="48"/>
    </w:rPr>
  </w:style>
  <w:style w:type="character" w:customStyle="1" w:styleId="SubttuloChar">
    <w:name w:val="Subtítulo Char"/>
    <w:basedOn w:val="Fontepargpadro"/>
    <w:link w:val="Subttulo"/>
    <w:uiPriority w:val="11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pPr>
      <w:ind w:left="720" w:right="720"/>
    </w:pPr>
    <w:rPr>
      <w:i/>
    </w:rPr>
  </w:style>
  <w:style w:type="character" w:customStyle="1" w:styleId="CitaoChar">
    <w:name w:val="Citação Char"/>
    <w:link w:val="Citao"/>
    <w:uiPriority w:val="29"/>
    <w:rPr>
      <w:i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oIntensaChar">
    <w:name w:val="Citação Intensa Char"/>
    <w:link w:val="CitaoIntensa"/>
    <w:uiPriority w:val="30"/>
    <w:rPr>
      <w:i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7143"/>
        <w:tab w:val="right" w:pos="14287"/>
      </w:tabs>
    </w:p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Rodap">
    <w:name w:val="footer"/>
    <w:basedOn w:val="Normal"/>
    <w:link w:val="RodapChar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Fontepargpadro"/>
    <w:uiPriority w:val="99"/>
  </w:style>
  <w:style w:type="paragraph" w:styleId="Legenda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RodapChar">
    <w:name w:val="Rodapé Char"/>
    <w:link w:val="Rodap"/>
    <w:uiPriority w:val="99"/>
  </w:style>
  <w:style w:type="table" w:styleId="Tabelacomgrade">
    <w:name w:val="Table Grid"/>
    <w:basedOn w:val="Tabela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SimplesTabela1">
    <w:name w:val="Plain Table 1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SimplesTabela2">
    <w:name w:val="Plain Table 2"/>
    <w:basedOn w:val="Tabela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SimplesTabela3">
    <w:name w:val="Plain Table 3"/>
    <w:basedOn w:val="Tabela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4">
    <w:name w:val="Plain Table 4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5">
    <w:name w:val="Plain Table 5"/>
    <w:basedOn w:val="Tabela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deGrade1Clara">
    <w:name w:val="Grid Table 1 Light"/>
    <w:basedOn w:val="Tabela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TabeladeGrade2">
    <w:name w:val="Grid Table 2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deGrade3">
    <w:name w:val="Grid Table 3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deGrade4">
    <w:name w:val="Grid Table 4"/>
    <w:basedOn w:val="Tabela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deGrade5Escura">
    <w:name w:val="Grid Table 5 Dark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TabeladeGrade6Colorida">
    <w:name w:val="Grid Table 6 Colorful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TabeladeGrade7Colorida">
    <w:name w:val="Grid Table 7 Colorful"/>
    <w:basedOn w:val="Tabela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TabeladeLista1Clara">
    <w:name w:val="List Table 1 Light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TabeladeLista2">
    <w:name w:val="List Table 2"/>
    <w:basedOn w:val="Tabela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eladeLista3">
    <w:name w:val="List Table 3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TabeladeLista4">
    <w:name w:val="List Table 4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eladeLista5Escura">
    <w:name w:val="List Table 5 Dark"/>
    <w:basedOn w:val="Tabela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TabeladeLista6Colorida">
    <w:name w:val="List Table 6 Colorful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TabeladeLista7Colorida">
    <w:name w:val="List Table 7 Colorful"/>
    <w:basedOn w:val="Tabela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Tabelanorma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40"/>
    </w:pPr>
    <w:rPr>
      <w:sz w:val="18"/>
    </w:rPr>
  </w:style>
  <w:style w:type="character" w:customStyle="1" w:styleId="TextodenotaderodapChar">
    <w:name w:val="Texto de nota de rodapé Char"/>
    <w:link w:val="Textodenotaderodap"/>
    <w:uiPriority w:val="99"/>
    <w:rPr>
      <w:sz w:val="18"/>
    </w:rPr>
  </w:style>
  <w:style w:type="character" w:styleId="Refdenotaderodap">
    <w:name w:val="footnote reference"/>
    <w:basedOn w:val="Fontepargpadro"/>
    <w:uiPriority w:val="99"/>
    <w:unhideWhenUsed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Pr>
      <w:sz w:val="20"/>
    </w:rPr>
  </w:style>
  <w:style w:type="character" w:customStyle="1" w:styleId="TextodenotadefimChar">
    <w:name w:val="Texto de nota de fim Char"/>
    <w:link w:val="Textodenotadefim"/>
    <w:uiPriority w:val="99"/>
    <w:rPr>
      <w:sz w:val="20"/>
    </w:rPr>
  </w:style>
  <w:style w:type="character" w:styleId="Refdenotadefim">
    <w:name w:val="endnote reference"/>
    <w:basedOn w:val="Fontepargpadro"/>
    <w:uiPriority w:val="99"/>
    <w:semiHidden/>
    <w:unhideWhenUsed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CabealhodoSumrio">
    <w:name w:val="TOC Heading"/>
    <w:uiPriority w:val="39"/>
    <w:unhideWhenUsed/>
  </w:style>
  <w:style w:type="paragraph" w:styleId="ndicedeilustraes">
    <w:name w:val="table of figures"/>
    <w:basedOn w:val="Normal"/>
    <w:next w:val="Normal"/>
    <w:uiPriority w:val="9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link w:val="SubttuloChar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eprotocolo.pr.gov.br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AjoqNay0/4nNuS+LBbb+xUEDgsQ==">AMUW2mWZL/P985OcmVPMSi8q7Tksfo5hfozANJ4k0Suehg3CrZrQP4neSZABOb1mgar16lxf4WfeS7F3aeMoq6dWd7EGKcj+Zm6uWzqc5yUVA2kBRBxdCotdzq/gCGzdAiJgteyqHrwz</go:docsCustomData>
</go:gDocsCustomXmlDataStorage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282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Conrado Fernando Schramme</dc:creator>
  <cp:lastModifiedBy>Nelci Janete dos Santos Nardelli</cp:lastModifiedBy>
  <cp:revision>5</cp:revision>
  <dcterms:created xsi:type="dcterms:W3CDTF">2023-11-16T20:35:00Z</dcterms:created>
  <dcterms:modified xsi:type="dcterms:W3CDTF">2023-11-17T18:30:00Z</dcterms:modified>
</cp:coreProperties>
</file>