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889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4590"/>
      </w:tblGrid>
      <w:tr w:rsidR="00351918" w14:paraId="1C57AAF2" w14:textId="77777777">
        <w:trPr>
          <w:trHeight w:val="397"/>
        </w:trPr>
        <w:tc>
          <w:tcPr>
            <w:tcW w:w="988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14:paraId="1C57AAF1" w14:textId="77777777"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TERMO DE COMPROMISSO DO BOLSISTA</w:t>
            </w:r>
          </w:p>
        </w:tc>
      </w:tr>
      <w:tr w:rsidR="001474D3" w14:paraId="1C57AAF4" w14:textId="77777777" w:rsidTr="00410BD3">
        <w:trPr>
          <w:trHeight w:val="397"/>
        </w:trPr>
        <w:tc>
          <w:tcPr>
            <w:tcW w:w="988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C57AAF3" w14:textId="73B02C4F" w:rsidR="001474D3" w:rsidRDefault="001474D3" w:rsidP="00410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PROFISSIONAL GRADUADO/ </w:t>
            </w:r>
            <w:r w:rsidR="00734E59">
              <w:rPr>
                <w:rFonts w:ascii="Arial" w:eastAsia="Arial" w:hAnsi="Arial" w:cs="Arial"/>
                <w:b/>
                <w:color w:val="000000"/>
              </w:rPr>
              <w:t xml:space="preserve">PROFISSIONAL MESTRE /PROFISSIONAL DOUTOR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/ ESTUDANTE DE </w:t>
            </w:r>
            <w:r w:rsidR="00734E59">
              <w:rPr>
                <w:rFonts w:ascii="Arial" w:eastAsia="Arial" w:hAnsi="Arial" w:cs="Arial"/>
                <w:b/>
                <w:color w:val="000000"/>
              </w:rPr>
              <w:t>INICIAÇÃO À PESQUISA E INOVAÇÃO</w:t>
            </w:r>
          </w:p>
        </w:tc>
      </w:tr>
      <w:tr w:rsidR="00351918" w14:paraId="1C57AAF8" w14:textId="77777777" w:rsidTr="001474D3">
        <w:trPr>
          <w:trHeight w:val="196"/>
        </w:trPr>
        <w:tc>
          <w:tcPr>
            <w:tcW w:w="5299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14:paraId="1C57AAF5" w14:textId="19AB7A84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</w:t>
            </w:r>
            <w:r w:rsidR="00D17D32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)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UGF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Projeto Estratégico</w:t>
            </w:r>
          </w:p>
        </w:tc>
        <w:tc>
          <w:tcPr>
            <w:tcW w:w="4590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14:paraId="1C57AAF6" w14:textId="77777777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  )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USF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Universidade Sem Fronteiras</w:t>
            </w:r>
          </w:p>
          <w:p w14:paraId="1C57AAF7" w14:textId="77777777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Subprograma:________________________</w:t>
            </w:r>
          </w:p>
        </w:tc>
      </w:tr>
    </w:tbl>
    <w:p w14:paraId="1C57AAF9" w14:textId="77777777" w:rsidR="00351918" w:rsidRDefault="003519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C57AAFA" w14:textId="3910D013" w:rsidR="001474D3" w:rsidRPr="00E1173B" w:rsidRDefault="001474D3" w:rsidP="001474D3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70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Que entre si celebram, </w:t>
      </w:r>
      <w:r w:rsidR="001B3683" w:rsidRPr="00E1173B">
        <w:rPr>
          <w:rFonts w:ascii="Arial" w:eastAsia="Arial" w:hAnsi="Arial" w:cs="Arial"/>
          <w:color w:val="000000"/>
          <w:sz w:val="20"/>
          <w:szCs w:val="20"/>
        </w:rPr>
        <w:t>de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 um lado</w:t>
      </w:r>
      <w:r w:rsidR="00D17D32" w:rsidRPr="00E1173B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 w:rsidR="00D17D32" w:rsidRPr="00E1173B">
        <w:rPr>
          <w:rFonts w:ascii="Arial" w:eastAsia="Arial" w:hAnsi="Arial" w:cs="Arial"/>
          <w:b/>
          <w:bCs/>
          <w:color w:val="000000"/>
          <w:sz w:val="20"/>
          <w:szCs w:val="20"/>
        </w:rPr>
        <w:t>FUNDAÇÃO DE APOIO AO ENSINO, EXTENSÃO, PESQUISA E PÓS-GRADUAÇÃO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>, pessoa jurídica de direito p</w:t>
      </w:r>
      <w:r w:rsidR="00031AA2">
        <w:rPr>
          <w:rFonts w:ascii="Arial" w:eastAsia="Arial" w:hAnsi="Arial" w:cs="Arial"/>
          <w:color w:val="000000"/>
          <w:sz w:val="20"/>
          <w:szCs w:val="20"/>
        </w:rPr>
        <w:t>rivado, sem fins lucrativos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, inscrita no CNPJ sob o n.º </w:t>
      </w:r>
      <w:r w:rsidR="00D17D32" w:rsidRPr="00E1173B">
        <w:rPr>
          <w:rFonts w:ascii="Arial" w:eastAsia="Arial" w:hAnsi="Arial" w:cs="Arial"/>
          <w:color w:val="000000"/>
          <w:sz w:val="20"/>
          <w:szCs w:val="20"/>
        </w:rPr>
        <w:t>72.453.459/0001-51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, com sede na </w:t>
      </w:r>
      <w:r w:rsidR="00D17D32" w:rsidRPr="00E1173B">
        <w:rPr>
          <w:rFonts w:ascii="Arial" w:eastAsia="Arial" w:hAnsi="Arial" w:cs="Arial"/>
          <w:color w:val="000000"/>
          <w:sz w:val="20"/>
          <w:szCs w:val="20"/>
        </w:rPr>
        <w:t xml:space="preserve">Rua </w:t>
      </w:r>
      <w:r w:rsidR="00957138" w:rsidRPr="00E1173B">
        <w:rPr>
          <w:rFonts w:ascii="Arial" w:eastAsia="Arial" w:hAnsi="Arial" w:cs="Arial"/>
          <w:color w:val="000000"/>
          <w:sz w:val="20"/>
          <w:szCs w:val="20"/>
        </w:rPr>
        <w:t>Universitária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, nº </w:t>
      </w:r>
      <w:r w:rsidR="00957138" w:rsidRPr="00E1173B">
        <w:rPr>
          <w:rFonts w:ascii="Arial" w:eastAsia="Arial" w:hAnsi="Arial" w:cs="Arial"/>
          <w:color w:val="000000"/>
          <w:sz w:val="20"/>
          <w:szCs w:val="20"/>
        </w:rPr>
        <w:t xml:space="preserve">2069, Jardim Universitário, CEP 85.819-110, </w:t>
      </w:r>
      <w:r w:rsidR="00A860E5" w:rsidRPr="00E1173B">
        <w:rPr>
          <w:rFonts w:ascii="Arial" w:eastAsia="Arial" w:hAnsi="Arial" w:cs="Arial"/>
          <w:color w:val="000000"/>
          <w:sz w:val="20"/>
          <w:szCs w:val="20"/>
        </w:rPr>
        <w:t xml:space="preserve">na cidade de </w:t>
      </w:r>
      <w:r w:rsidR="00957138" w:rsidRPr="00E1173B">
        <w:rPr>
          <w:rFonts w:ascii="Arial" w:eastAsia="Arial" w:hAnsi="Arial" w:cs="Arial"/>
          <w:color w:val="000000"/>
          <w:sz w:val="20"/>
          <w:szCs w:val="20"/>
        </w:rPr>
        <w:t>Cascavel, P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araná, doravante denominada </w:t>
      </w:r>
      <w:r w:rsidR="00957138" w:rsidRPr="00E1173B">
        <w:rPr>
          <w:rFonts w:ascii="Arial" w:eastAsia="Arial" w:hAnsi="Arial" w:cs="Arial"/>
          <w:b/>
          <w:bCs/>
          <w:color w:val="000000"/>
          <w:sz w:val="20"/>
          <w:szCs w:val="20"/>
        </w:rPr>
        <w:t>FUNDAÇÃO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, neste ato representada pelo </w:t>
      </w:r>
      <w:r w:rsidR="00D8094E" w:rsidRPr="00E1173B">
        <w:rPr>
          <w:rFonts w:ascii="Arial" w:eastAsia="Arial" w:hAnsi="Arial" w:cs="Arial"/>
          <w:color w:val="000000"/>
          <w:sz w:val="20"/>
          <w:szCs w:val="20"/>
        </w:rPr>
        <w:t>Sr</w:t>
      </w:r>
      <w:r w:rsidR="00A62EED" w:rsidRPr="00E1173B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5F043D" w:rsidRPr="00E1173B">
        <w:rPr>
          <w:rFonts w:ascii="Arial" w:eastAsia="Arial" w:hAnsi="Arial" w:cs="Arial"/>
          <w:color w:val="000000"/>
          <w:sz w:val="20"/>
          <w:szCs w:val="20"/>
        </w:rPr>
        <w:t>NEUCIR SZINWELSKI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>, brasileiro,</w:t>
      </w:r>
      <w:r w:rsidR="00A62EED" w:rsidRPr="00E1173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75E45" w:rsidRPr="00E1173B">
        <w:rPr>
          <w:rFonts w:ascii="Arial" w:eastAsia="Arial" w:hAnsi="Arial" w:cs="Arial"/>
          <w:color w:val="000000"/>
          <w:sz w:val="20"/>
          <w:szCs w:val="20"/>
        </w:rPr>
        <w:t>Diretor Presidente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1B3683" w:rsidRPr="00E1173B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="001B3683" w:rsidRPr="00E1173B">
        <w:rPr>
          <w:rFonts w:ascii="Arial" w:eastAsia="Arial" w:hAnsi="Arial" w:cs="Arial"/>
          <w:b/>
          <w:bCs/>
          <w:color w:val="000000"/>
          <w:sz w:val="20"/>
          <w:szCs w:val="20"/>
        </w:rPr>
        <w:t>a UNIVERSIDADE ESTADUAL DO OESTE DO PARANÁ – UNIOESTE</w:t>
      </w:r>
      <w:r w:rsidR="001B3683" w:rsidRPr="00E1173B">
        <w:rPr>
          <w:rFonts w:ascii="Arial" w:eastAsia="Arial" w:hAnsi="Arial" w:cs="Arial"/>
          <w:color w:val="000000"/>
          <w:sz w:val="20"/>
          <w:szCs w:val="20"/>
        </w:rPr>
        <w:t xml:space="preserve">, inscrita no CNPJ nº 78.680.337/0001-84, com endereço na Rua Universitária, 1619, Jardim Universitário, </w:t>
      </w:r>
      <w:r w:rsidR="00A860E5" w:rsidRPr="00E1173B">
        <w:rPr>
          <w:rFonts w:ascii="Arial" w:eastAsia="Arial" w:hAnsi="Arial" w:cs="Arial"/>
          <w:color w:val="000000"/>
          <w:sz w:val="20"/>
          <w:szCs w:val="20"/>
        </w:rPr>
        <w:t xml:space="preserve">CEP 85819-110, </w:t>
      </w:r>
      <w:r w:rsidR="001B3683" w:rsidRPr="00E1173B">
        <w:rPr>
          <w:rFonts w:ascii="Arial" w:eastAsia="Arial" w:hAnsi="Arial" w:cs="Arial"/>
          <w:color w:val="000000"/>
          <w:sz w:val="20"/>
          <w:szCs w:val="20"/>
        </w:rPr>
        <w:t>na cidade de Cascavel, Paraná, CEP 85.819-110, por meio d</w:t>
      </w:r>
      <w:r w:rsidR="008512CE">
        <w:rPr>
          <w:rFonts w:ascii="Arial" w:eastAsia="Arial" w:hAnsi="Arial" w:cs="Arial"/>
          <w:color w:val="000000"/>
          <w:sz w:val="20"/>
          <w:szCs w:val="20"/>
        </w:rPr>
        <w:t>a</w:t>
      </w:r>
      <w:r w:rsidR="001B3683" w:rsidRPr="00E1173B">
        <w:rPr>
          <w:rFonts w:ascii="Arial" w:eastAsia="Arial" w:hAnsi="Arial" w:cs="Arial"/>
          <w:color w:val="000000"/>
          <w:sz w:val="20"/>
          <w:szCs w:val="20"/>
        </w:rPr>
        <w:t xml:space="preserve"> coordenador</w:t>
      </w:r>
      <w:r w:rsidR="008512CE">
        <w:rPr>
          <w:rFonts w:ascii="Arial" w:eastAsia="Arial" w:hAnsi="Arial" w:cs="Arial"/>
          <w:color w:val="000000"/>
          <w:sz w:val="20"/>
          <w:szCs w:val="20"/>
        </w:rPr>
        <w:t>a</w:t>
      </w:r>
      <w:r w:rsidR="001B3683" w:rsidRPr="00E1173B">
        <w:rPr>
          <w:rFonts w:ascii="Arial" w:eastAsia="Arial" w:hAnsi="Arial" w:cs="Arial"/>
          <w:color w:val="000000"/>
          <w:sz w:val="20"/>
          <w:szCs w:val="20"/>
        </w:rPr>
        <w:t xml:space="preserve"> do Projeto “</w:t>
      </w:r>
      <w:r w:rsidR="00485F8F" w:rsidRPr="00485F8F">
        <w:rPr>
          <w:rFonts w:ascii="Arial" w:eastAsia="Arial" w:hAnsi="Arial" w:cs="Arial"/>
          <w:b/>
          <w:bCs/>
          <w:color w:val="000000"/>
          <w:sz w:val="20"/>
          <w:szCs w:val="20"/>
        </w:rPr>
        <w:t>Padronização e Melhoria da Performance de Produto – Bioestimulador</w:t>
      </w:r>
      <w:r w:rsidR="001B3683" w:rsidRPr="00E1173B">
        <w:rPr>
          <w:rFonts w:ascii="Arial" w:eastAsia="Arial" w:hAnsi="Arial" w:cs="Arial"/>
          <w:color w:val="000000"/>
          <w:sz w:val="20"/>
          <w:szCs w:val="20"/>
        </w:rPr>
        <w:t>”, Professor</w:t>
      </w:r>
      <w:r w:rsidR="008512CE">
        <w:rPr>
          <w:rFonts w:ascii="Arial" w:eastAsia="Arial" w:hAnsi="Arial" w:cs="Arial"/>
          <w:color w:val="000000"/>
          <w:sz w:val="20"/>
          <w:szCs w:val="20"/>
        </w:rPr>
        <w:t>a</w:t>
      </w:r>
      <w:r w:rsidR="001B3683" w:rsidRPr="00E1173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85F8F">
        <w:rPr>
          <w:rFonts w:ascii="Arial" w:eastAsia="Arial" w:hAnsi="Arial" w:cs="Arial"/>
          <w:color w:val="000000"/>
          <w:sz w:val="20"/>
          <w:szCs w:val="20"/>
        </w:rPr>
        <w:t>VERONICE SLUSARKI SANTANA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, que faz parte do </w:t>
      </w:r>
      <w:r w:rsidR="00A860E5" w:rsidRPr="00E1173B">
        <w:rPr>
          <w:rFonts w:ascii="Arial" w:eastAsia="Arial" w:hAnsi="Arial" w:cs="Arial"/>
          <w:b/>
          <w:color w:val="000000"/>
          <w:sz w:val="20"/>
          <w:szCs w:val="20"/>
        </w:rPr>
        <w:t xml:space="preserve">PROGRAMA AGÊNCIAS PARA O DESENVOLVIMENTO REGIONAL SUSTENTÁVEL E INOVAÇÃO DO PARANÁ (AGEUNI), 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>e do outro lado ---------------------------------,</w:t>
      </w:r>
      <w:r w:rsidRPr="00E1173B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>brasileiro, portador de RG nº ----------------PR</w:t>
      </w:r>
      <w:r w:rsidR="00A860E5" w:rsidRPr="00E1173B">
        <w:rPr>
          <w:rFonts w:ascii="Arial" w:eastAsia="Arial" w:hAnsi="Arial" w:cs="Arial"/>
          <w:color w:val="000000"/>
          <w:sz w:val="20"/>
          <w:szCs w:val="20"/>
        </w:rPr>
        <w:t xml:space="preserve"> e do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 CPF nº ------------------, residente e domiciliado à Rua ------------------, nº --, Bairro -------,</w:t>
      </w:r>
      <w:r w:rsidR="00A860E5" w:rsidRPr="00E1173B">
        <w:rPr>
          <w:rFonts w:ascii="Arial" w:eastAsia="Arial" w:hAnsi="Arial" w:cs="Arial"/>
          <w:color w:val="000000"/>
          <w:sz w:val="20"/>
          <w:szCs w:val="20"/>
        </w:rPr>
        <w:t xml:space="preserve"> CDEP ---------,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 na cidade de ________- PR, doravante denominado(a) </w:t>
      </w:r>
      <w:r w:rsidRPr="00E1173B">
        <w:rPr>
          <w:rFonts w:ascii="Arial" w:eastAsia="Arial" w:hAnsi="Arial" w:cs="Arial"/>
          <w:b/>
          <w:color w:val="000000"/>
          <w:sz w:val="20"/>
          <w:szCs w:val="20"/>
        </w:rPr>
        <w:t>BOLSISTA.</w:t>
      </w:r>
    </w:p>
    <w:p w14:paraId="3E62E0B8" w14:textId="77777777" w:rsidR="002E485A" w:rsidRDefault="002E485A" w:rsidP="00410BD3">
      <w:pPr>
        <w:spacing w:before="100" w:after="100"/>
        <w:jc w:val="both"/>
        <w:rPr>
          <w:rFonts w:ascii="Arial" w:eastAsia="Arial" w:hAnsi="Arial" w:cs="Arial"/>
          <w:b/>
          <w:sz w:val="20"/>
          <w:szCs w:val="20"/>
        </w:rPr>
      </w:pPr>
    </w:p>
    <w:p w14:paraId="1C57AAFB" w14:textId="0EF69DB1" w:rsidR="00410BD3" w:rsidRPr="00E1173B" w:rsidRDefault="00C15A1A" w:rsidP="00410BD3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>CLÁUSULA PRIMEIRA</w:t>
      </w:r>
      <w:r w:rsidRPr="00E1173B">
        <w:rPr>
          <w:rFonts w:ascii="Arial" w:eastAsia="Arial" w:hAnsi="Arial" w:cs="Arial"/>
          <w:sz w:val="20"/>
          <w:szCs w:val="20"/>
        </w:rPr>
        <w:t xml:space="preserve"> – O(a) bolsista desenvolverá atividades no projeto estratégico </w:t>
      </w:r>
      <w:r w:rsidR="00AF5FBC">
        <w:rPr>
          <w:rFonts w:ascii="Arial" w:eastAsia="Arial" w:hAnsi="Arial" w:cs="Arial"/>
          <w:sz w:val="20"/>
          <w:szCs w:val="20"/>
        </w:rPr>
        <w:t>“</w:t>
      </w:r>
      <w:r w:rsidR="00DB11E1" w:rsidRPr="00DB11E1">
        <w:rPr>
          <w:rFonts w:ascii="Arial" w:eastAsia="Arial" w:hAnsi="Arial" w:cs="Arial"/>
          <w:b/>
          <w:bCs/>
          <w:color w:val="000000"/>
          <w:sz w:val="20"/>
          <w:szCs w:val="20"/>
        </w:rPr>
        <w:t>Padronização e Melhoria da Performance de Produto – Bioestimulador</w:t>
      </w:r>
      <w:r w:rsidR="00AF5FBC">
        <w:rPr>
          <w:rFonts w:ascii="Arial" w:eastAsia="Arial" w:hAnsi="Arial" w:cs="Arial"/>
          <w:color w:val="000000"/>
          <w:sz w:val="20"/>
          <w:szCs w:val="20"/>
        </w:rPr>
        <w:t>”</w:t>
      </w:r>
      <w:r w:rsidRPr="00E1173B">
        <w:rPr>
          <w:rFonts w:ascii="Arial" w:eastAsia="Arial" w:hAnsi="Arial" w:cs="Arial"/>
          <w:sz w:val="20"/>
          <w:szCs w:val="20"/>
        </w:rPr>
        <w:t>, em conformidade com a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 Lei Estadual nº12.020/98, alterada pela Lei Estadual nº</w:t>
      </w:r>
      <w:r w:rsidR="000F6C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15.123/06, </w:t>
      </w:r>
      <w:r w:rsidR="001474D3" w:rsidRPr="00E1173B">
        <w:rPr>
          <w:rFonts w:ascii="Arial" w:eastAsia="Arial" w:hAnsi="Arial" w:cs="Arial"/>
          <w:color w:val="000000"/>
          <w:sz w:val="20"/>
          <w:szCs w:val="20"/>
        </w:rPr>
        <w:t>que instituiu o Fundo Paraná, gerido pela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 Secretaria de Estado da Ciência, Tecnologia e Ensino Superior - SETI/U</w:t>
      </w:r>
      <w:r w:rsidR="002266F1" w:rsidRPr="00E1173B">
        <w:rPr>
          <w:rFonts w:ascii="Arial" w:eastAsia="Arial" w:hAnsi="Arial" w:cs="Arial"/>
          <w:color w:val="000000"/>
          <w:sz w:val="20"/>
          <w:szCs w:val="20"/>
        </w:rPr>
        <w:t>E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>F</w:t>
      </w:r>
      <w:r w:rsidRPr="00E1173B">
        <w:rPr>
          <w:rFonts w:ascii="Arial" w:eastAsia="Arial" w:hAnsi="Arial" w:cs="Arial"/>
          <w:sz w:val="20"/>
          <w:szCs w:val="20"/>
        </w:rPr>
        <w:t xml:space="preserve">, recebendo </w:t>
      </w:r>
      <w:r w:rsidR="00291B30" w:rsidRPr="00E1173B">
        <w:rPr>
          <w:rFonts w:ascii="Arial" w:eastAsia="Arial" w:hAnsi="Arial" w:cs="Arial"/>
          <w:sz w:val="20"/>
          <w:szCs w:val="20"/>
        </w:rPr>
        <w:t>bolsa auxílio</w:t>
      </w:r>
      <w:r w:rsidRPr="00E1173B">
        <w:rPr>
          <w:rFonts w:ascii="Arial" w:eastAsia="Arial" w:hAnsi="Arial" w:cs="Arial"/>
          <w:sz w:val="20"/>
          <w:szCs w:val="20"/>
        </w:rPr>
        <w:t xml:space="preserve"> para (</w:t>
      </w:r>
      <w:r w:rsidRPr="00E1173B">
        <w:rPr>
          <w:rFonts w:ascii="Arial" w:eastAsia="Arial" w:hAnsi="Arial" w:cs="Arial"/>
          <w:sz w:val="20"/>
          <w:szCs w:val="20"/>
          <w:highlight w:val="yellow"/>
        </w:rPr>
        <w:t>Profissiona</w:t>
      </w:r>
      <w:r w:rsidR="001474D3" w:rsidRPr="00E1173B">
        <w:rPr>
          <w:rFonts w:ascii="Arial" w:eastAsia="Arial" w:hAnsi="Arial" w:cs="Arial"/>
          <w:sz w:val="20"/>
          <w:szCs w:val="20"/>
          <w:highlight w:val="yellow"/>
        </w:rPr>
        <w:t xml:space="preserve">l </w:t>
      </w:r>
      <w:r w:rsidR="00734E59" w:rsidRPr="00E1173B">
        <w:rPr>
          <w:rFonts w:ascii="Arial" w:eastAsia="Arial" w:hAnsi="Arial" w:cs="Arial"/>
          <w:sz w:val="20"/>
          <w:szCs w:val="20"/>
          <w:highlight w:val="yellow"/>
        </w:rPr>
        <w:t xml:space="preserve">Mestre </w:t>
      </w:r>
      <w:r w:rsidR="001474D3" w:rsidRPr="00E1173B">
        <w:rPr>
          <w:rFonts w:ascii="Arial" w:eastAsia="Arial" w:hAnsi="Arial" w:cs="Arial"/>
          <w:sz w:val="20"/>
          <w:szCs w:val="20"/>
          <w:highlight w:val="yellow"/>
        </w:rPr>
        <w:t xml:space="preserve">ou </w:t>
      </w:r>
      <w:r w:rsidR="00734E59" w:rsidRPr="00E1173B">
        <w:rPr>
          <w:rFonts w:ascii="Arial" w:eastAsia="Arial" w:hAnsi="Arial" w:cs="Arial"/>
          <w:sz w:val="20"/>
          <w:szCs w:val="20"/>
          <w:highlight w:val="yellow"/>
        </w:rPr>
        <w:t>Profissional Doutor</w:t>
      </w:r>
      <w:r w:rsidR="00410BD3" w:rsidRPr="00E1173B">
        <w:rPr>
          <w:rFonts w:ascii="Arial" w:eastAsia="Arial" w:hAnsi="Arial" w:cs="Arial"/>
          <w:sz w:val="20"/>
          <w:szCs w:val="20"/>
          <w:highlight w:val="yellow"/>
        </w:rPr>
        <w:t xml:space="preserve"> ou </w:t>
      </w:r>
      <w:r w:rsidR="00734E59" w:rsidRPr="00E1173B">
        <w:rPr>
          <w:rFonts w:ascii="Arial" w:eastAsia="Arial" w:hAnsi="Arial" w:cs="Arial"/>
          <w:sz w:val="20"/>
          <w:szCs w:val="20"/>
          <w:highlight w:val="yellow"/>
        </w:rPr>
        <w:t xml:space="preserve">Profissional graduado ou </w:t>
      </w:r>
      <w:r w:rsidR="00410BD3" w:rsidRPr="00E1173B">
        <w:rPr>
          <w:rFonts w:ascii="Arial" w:eastAsia="Arial" w:hAnsi="Arial" w:cs="Arial"/>
          <w:sz w:val="20"/>
          <w:szCs w:val="20"/>
          <w:highlight w:val="yellow"/>
        </w:rPr>
        <w:t>Estudante de</w:t>
      </w:r>
      <w:r w:rsidR="00734E59" w:rsidRPr="00E1173B">
        <w:rPr>
          <w:rFonts w:ascii="Arial" w:eastAsia="Arial" w:hAnsi="Arial" w:cs="Arial"/>
          <w:sz w:val="20"/>
          <w:szCs w:val="20"/>
        </w:rPr>
        <w:t xml:space="preserve"> </w:t>
      </w:r>
      <w:r w:rsidR="00734E59" w:rsidRPr="00E1173B">
        <w:rPr>
          <w:rFonts w:ascii="Arial" w:eastAsia="Arial" w:hAnsi="Arial" w:cs="Arial"/>
          <w:sz w:val="20"/>
          <w:szCs w:val="20"/>
          <w:highlight w:val="yellow"/>
        </w:rPr>
        <w:t>Iniciação à Pesquisa e inovação</w:t>
      </w:r>
      <w:r w:rsidR="00410BD3" w:rsidRPr="00E1173B">
        <w:rPr>
          <w:rFonts w:ascii="Arial" w:eastAsia="Arial" w:hAnsi="Arial" w:cs="Arial"/>
          <w:sz w:val="20"/>
          <w:szCs w:val="20"/>
        </w:rPr>
        <w:t>)</w:t>
      </w:r>
      <w:r w:rsidRPr="00E1173B">
        <w:rPr>
          <w:rFonts w:ascii="Arial" w:eastAsia="Arial" w:hAnsi="Arial" w:cs="Arial"/>
          <w:sz w:val="20"/>
          <w:szCs w:val="20"/>
        </w:rPr>
        <w:t>, no valor de R$</w:t>
      </w:r>
      <w:r w:rsidR="008C10AB">
        <w:rPr>
          <w:rFonts w:ascii="Arial" w:eastAsia="Arial" w:hAnsi="Arial" w:cs="Arial"/>
          <w:sz w:val="20"/>
          <w:szCs w:val="20"/>
        </w:rPr>
        <w:t xml:space="preserve"> </w:t>
      </w:r>
      <w:r w:rsidRPr="00E1173B">
        <w:rPr>
          <w:rFonts w:ascii="Arial" w:eastAsia="Arial" w:hAnsi="Arial" w:cs="Arial"/>
          <w:sz w:val="20"/>
          <w:szCs w:val="20"/>
        </w:rPr>
        <w:t>_________</w:t>
      </w:r>
      <w:r w:rsidR="00410BD3" w:rsidRPr="00E1173B">
        <w:rPr>
          <w:rFonts w:ascii="Arial" w:eastAsia="Arial" w:hAnsi="Arial" w:cs="Arial"/>
          <w:sz w:val="20"/>
          <w:szCs w:val="20"/>
        </w:rPr>
        <w:t>_____</w:t>
      </w:r>
      <w:r w:rsidRPr="00E1173B">
        <w:rPr>
          <w:rFonts w:ascii="Arial" w:eastAsia="Arial" w:hAnsi="Arial" w:cs="Arial"/>
          <w:sz w:val="20"/>
          <w:szCs w:val="20"/>
        </w:rPr>
        <w:t xml:space="preserve">_ (valor por extenso) mensais, com recursos do Fundo Paraná, conforme Termo </w:t>
      </w:r>
      <w:r w:rsidR="00785C56" w:rsidRPr="00E1173B">
        <w:rPr>
          <w:rFonts w:ascii="Arial" w:eastAsia="Arial" w:hAnsi="Arial" w:cs="Arial"/>
          <w:sz w:val="20"/>
          <w:szCs w:val="20"/>
        </w:rPr>
        <w:t>Jurídico</w:t>
      </w:r>
      <w:r w:rsidRPr="00E1173B">
        <w:rPr>
          <w:rFonts w:ascii="Arial" w:eastAsia="Arial" w:hAnsi="Arial" w:cs="Arial"/>
          <w:sz w:val="20"/>
          <w:szCs w:val="20"/>
        </w:rPr>
        <w:t xml:space="preserve"> celebrado </w:t>
      </w:r>
      <w:r w:rsidR="00410BD3" w:rsidRPr="00E1173B">
        <w:rPr>
          <w:rFonts w:ascii="Arial" w:eastAsia="Arial" w:hAnsi="Arial" w:cs="Arial"/>
          <w:sz w:val="20"/>
          <w:szCs w:val="20"/>
        </w:rPr>
        <w:t xml:space="preserve">entre este e </w:t>
      </w:r>
      <w:r w:rsidR="00734E59" w:rsidRPr="00E1173B">
        <w:rPr>
          <w:rFonts w:ascii="Arial" w:eastAsia="Arial" w:hAnsi="Arial" w:cs="Arial"/>
          <w:sz w:val="20"/>
          <w:szCs w:val="20"/>
        </w:rPr>
        <w:t>Fundação de Apoio ao Ensino, Extensão, Pesquisa e Pós-graduação</w:t>
      </w:r>
      <w:r w:rsidR="00410BD3" w:rsidRPr="00E1173B">
        <w:rPr>
          <w:rFonts w:ascii="Arial" w:eastAsia="Arial" w:hAnsi="Arial" w:cs="Arial"/>
          <w:sz w:val="20"/>
          <w:szCs w:val="20"/>
        </w:rPr>
        <w:t xml:space="preserve">.   </w:t>
      </w:r>
    </w:p>
    <w:p w14:paraId="1C57AAFC" w14:textId="5022C62E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>CLÁUSULA SEGUNDA</w:t>
      </w:r>
      <w:r w:rsidRPr="00E1173B">
        <w:rPr>
          <w:rFonts w:ascii="Arial" w:eastAsia="Arial" w:hAnsi="Arial" w:cs="Arial"/>
          <w:sz w:val="20"/>
          <w:szCs w:val="20"/>
        </w:rPr>
        <w:t xml:space="preserve"> – O BOLSISTA desenvolverá as atividades abaixo descritas, </w:t>
      </w:r>
      <w:r w:rsidR="00410BD3" w:rsidRPr="00E1173B">
        <w:rPr>
          <w:rFonts w:ascii="Arial" w:eastAsia="Arial" w:hAnsi="Arial" w:cs="Arial"/>
          <w:sz w:val="20"/>
          <w:szCs w:val="20"/>
        </w:rPr>
        <w:t xml:space="preserve">contidas no Plano de Trabalho do projeto, </w:t>
      </w:r>
      <w:r w:rsidRPr="00E1173B">
        <w:rPr>
          <w:rFonts w:ascii="Arial" w:eastAsia="Arial" w:hAnsi="Arial" w:cs="Arial"/>
          <w:sz w:val="20"/>
          <w:szCs w:val="20"/>
        </w:rPr>
        <w:t xml:space="preserve">sob a coordenação do Coordenador do Projeto, recebendo dele orientação, bem como do </w:t>
      </w:r>
      <w:r w:rsidR="009E4E62" w:rsidRPr="00E1173B">
        <w:rPr>
          <w:rFonts w:ascii="Arial" w:eastAsia="Arial" w:hAnsi="Arial" w:cs="Arial"/>
          <w:sz w:val="20"/>
          <w:szCs w:val="20"/>
        </w:rPr>
        <w:t>O</w:t>
      </w:r>
      <w:r w:rsidRPr="00E1173B">
        <w:rPr>
          <w:rFonts w:ascii="Arial" w:eastAsia="Arial" w:hAnsi="Arial" w:cs="Arial"/>
          <w:sz w:val="20"/>
          <w:szCs w:val="20"/>
        </w:rPr>
        <w:t>rientador da área</w:t>
      </w:r>
      <w:r w:rsidR="00B57F96" w:rsidRPr="00E1173B">
        <w:rPr>
          <w:rFonts w:ascii="Arial" w:eastAsia="Arial" w:hAnsi="Arial" w:cs="Arial"/>
          <w:sz w:val="20"/>
          <w:szCs w:val="20"/>
        </w:rPr>
        <w:t>.</w:t>
      </w:r>
      <w:r w:rsidRPr="00E1173B">
        <w:rPr>
          <w:rFonts w:ascii="Arial" w:eastAsia="Arial" w:hAnsi="Arial" w:cs="Arial"/>
          <w:sz w:val="20"/>
          <w:szCs w:val="20"/>
        </w:rPr>
        <w:t xml:space="preserve"> </w:t>
      </w:r>
    </w:p>
    <w:p w14:paraId="1C57AAFD" w14:textId="77777777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sz w:val="20"/>
          <w:szCs w:val="20"/>
        </w:rPr>
        <w:t xml:space="preserve">Descrever, abaixo, as atividades de responsabilidades dos bolsistas, ou seja, os objetivos </w:t>
      </w:r>
      <w:r w:rsidR="00B57F96" w:rsidRPr="00E1173B">
        <w:rPr>
          <w:rFonts w:ascii="Arial" w:eastAsia="Arial" w:hAnsi="Arial" w:cs="Arial"/>
          <w:sz w:val="20"/>
          <w:szCs w:val="20"/>
        </w:rPr>
        <w:t>de sua atuação:</w:t>
      </w:r>
    </w:p>
    <w:p w14:paraId="1C57AAFE" w14:textId="77777777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sz w:val="20"/>
          <w:szCs w:val="20"/>
        </w:rPr>
        <w:t>I – _____________________________________________________________;</w:t>
      </w:r>
    </w:p>
    <w:p w14:paraId="1C57AAFF" w14:textId="77777777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sz w:val="20"/>
          <w:szCs w:val="20"/>
        </w:rPr>
        <w:t>II – ____________________________________________________________;</w:t>
      </w:r>
    </w:p>
    <w:p w14:paraId="1C57AB00" w14:textId="77777777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sz w:val="20"/>
          <w:szCs w:val="20"/>
        </w:rPr>
        <w:t>III – ___________________________________________________________.</w:t>
      </w:r>
    </w:p>
    <w:p w14:paraId="1C57AB01" w14:textId="6F697F30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sz w:val="20"/>
          <w:szCs w:val="20"/>
        </w:rPr>
        <w:t xml:space="preserve">As atividades acima descritas serão desenvolvidas pelo período de </w:t>
      </w:r>
      <w:r w:rsidR="00734E59" w:rsidRPr="00E1173B">
        <w:rPr>
          <w:rFonts w:ascii="Arial" w:eastAsia="Arial" w:hAnsi="Arial" w:cs="Arial"/>
          <w:sz w:val="20"/>
          <w:szCs w:val="20"/>
        </w:rPr>
        <w:t>....</w:t>
      </w:r>
      <w:r w:rsidRPr="00E1173B">
        <w:rPr>
          <w:rFonts w:ascii="Arial" w:eastAsia="Arial" w:hAnsi="Arial" w:cs="Arial"/>
          <w:sz w:val="20"/>
          <w:szCs w:val="20"/>
        </w:rPr>
        <w:t xml:space="preserve"> (</w:t>
      </w:r>
      <w:r w:rsidR="00734E59" w:rsidRPr="00E1173B">
        <w:rPr>
          <w:rFonts w:ascii="Arial" w:eastAsia="Arial" w:hAnsi="Arial" w:cs="Arial"/>
          <w:sz w:val="20"/>
          <w:szCs w:val="20"/>
        </w:rPr>
        <w:t>......</w:t>
      </w:r>
      <w:r w:rsidR="008512CE">
        <w:rPr>
          <w:rFonts w:ascii="Arial" w:eastAsia="Arial" w:hAnsi="Arial" w:cs="Arial"/>
          <w:sz w:val="20"/>
          <w:szCs w:val="20"/>
        </w:rPr>
        <w:t>)</w:t>
      </w:r>
      <w:r w:rsidRPr="00E1173B">
        <w:rPr>
          <w:rFonts w:ascii="Arial" w:eastAsia="Arial" w:hAnsi="Arial" w:cs="Arial"/>
          <w:sz w:val="20"/>
          <w:szCs w:val="20"/>
        </w:rPr>
        <w:t xml:space="preserve"> meses.</w:t>
      </w:r>
    </w:p>
    <w:p w14:paraId="1C57AB02" w14:textId="23D965FD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>CLÁUSULA TERCEIRA</w:t>
      </w:r>
      <w:r w:rsidRPr="00E1173B">
        <w:rPr>
          <w:rFonts w:ascii="Arial" w:eastAsia="Arial" w:hAnsi="Arial" w:cs="Arial"/>
          <w:sz w:val="20"/>
          <w:szCs w:val="20"/>
        </w:rPr>
        <w:t xml:space="preserve"> – A vigência do presente Termo será de </w:t>
      </w:r>
      <w:r w:rsidR="00734E59" w:rsidRPr="00E1173B">
        <w:rPr>
          <w:rFonts w:ascii="Arial" w:eastAsia="Arial" w:hAnsi="Arial" w:cs="Arial"/>
          <w:sz w:val="20"/>
          <w:szCs w:val="20"/>
        </w:rPr>
        <w:t>....</w:t>
      </w:r>
      <w:r w:rsidRPr="00E1173B">
        <w:rPr>
          <w:rFonts w:ascii="Arial" w:eastAsia="Arial" w:hAnsi="Arial" w:cs="Arial"/>
          <w:sz w:val="20"/>
          <w:szCs w:val="20"/>
        </w:rPr>
        <w:t xml:space="preserve"> (</w:t>
      </w:r>
      <w:r w:rsidR="00734E59" w:rsidRPr="00E1173B">
        <w:rPr>
          <w:rFonts w:ascii="Arial" w:eastAsia="Arial" w:hAnsi="Arial" w:cs="Arial"/>
          <w:sz w:val="20"/>
          <w:szCs w:val="20"/>
        </w:rPr>
        <w:t>......</w:t>
      </w:r>
      <w:r w:rsidRPr="00E1173B">
        <w:rPr>
          <w:rFonts w:ascii="Arial" w:eastAsia="Arial" w:hAnsi="Arial" w:cs="Arial"/>
          <w:sz w:val="20"/>
          <w:szCs w:val="20"/>
        </w:rPr>
        <w:t>) meses, iniciando em _________ e t</w:t>
      </w:r>
      <w:r w:rsidR="008A618E" w:rsidRPr="00E1173B">
        <w:rPr>
          <w:rFonts w:ascii="Arial" w:eastAsia="Arial" w:hAnsi="Arial" w:cs="Arial"/>
          <w:sz w:val="20"/>
          <w:szCs w:val="20"/>
        </w:rPr>
        <w:t>e</w:t>
      </w:r>
      <w:r w:rsidRPr="00E1173B">
        <w:rPr>
          <w:rFonts w:ascii="Arial" w:eastAsia="Arial" w:hAnsi="Arial" w:cs="Arial"/>
          <w:sz w:val="20"/>
          <w:szCs w:val="20"/>
        </w:rPr>
        <w:t>rmin</w:t>
      </w:r>
      <w:r w:rsidR="008A618E" w:rsidRPr="00E1173B">
        <w:rPr>
          <w:rFonts w:ascii="Arial" w:eastAsia="Arial" w:hAnsi="Arial" w:cs="Arial"/>
          <w:sz w:val="20"/>
          <w:szCs w:val="20"/>
        </w:rPr>
        <w:t>ando em</w:t>
      </w:r>
      <w:r w:rsidRPr="00E1173B">
        <w:rPr>
          <w:rFonts w:ascii="Arial" w:eastAsia="Arial" w:hAnsi="Arial" w:cs="Arial"/>
          <w:sz w:val="20"/>
          <w:szCs w:val="20"/>
        </w:rPr>
        <w:t xml:space="preserve"> _________, com carga horária de ___________semanais, sendo que durante este período o BOLSISTA não poderá ter </w:t>
      </w:r>
      <w:r w:rsidR="006A5517" w:rsidRPr="00E1173B">
        <w:rPr>
          <w:rFonts w:ascii="Arial" w:eastAsia="Arial" w:hAnsi="Arial" w:cs="Arial"/>
          <w:sz w:val="20"/>
          <w:szCs w:val="20"/>
        </w:rPr>
        <w:t>acúmulo de bolsas de qualquer natureza subsidiadas com recursos d</w:t>
      </w:r>
      <w:r w:rsidR="00BC2DF2" w:rsidRPr="00E1173B">
        <w:rPr>
          <w:rFonts w:ascii="Arial" w:eastAsia="Arial" w:hAnsi="Arial" w:cs="Arial"/>
          <w:sz w:val="20"/>
          <w:szCs w:val="20"/>
        </w:rPr>
        <w:t>a</w:t>
      </w:r>
      <w:r w:rsidR="006A5517" w:rsidRPr="00E1173B">
        <w:rPr>
          <w:rFonts w:ascii="Arial" w:eastAsia="Arial" w:hAnsi="Arial" w:cs="Arial"/>
          <w:sz w:val="20"/>
          <w:szCs w:val="20"/>
        </w:rPr>
        <w:t xml:space="preserve"> </w:t>
      </w:r>
      <w:r w:rsidR="00BC2DF2" w:rsidRPr="00E1173B">
        <w:rPr>
          <w:rFonts w:ascii="Arial" w:eastAsia="Arial" w:hAnsi="Arial" w:cs="Arial"/>
          <w:sz w:val="20"/>
          <w:szCs w:val="20"/>
        </w:rPr>
        <w:t>mesma fonte de fomento</w:t>
      </w:r>
      <w:r w:rsidRPr="00E1173B">
        <w:rPr>
          <w:rFonts w:ascii="Arial" w:eastAsia="Arial" w:hAnsi="Arial" w:cs="Arial"/>
          <w:sz w:val="20"/>
          <w:szCs w:val="20"/>
        </w:rPr>
        <w:t>, sob pena de rescisão</w:t>
      </w:r>
      <w:r w:rsidR="00B57F96" w:rsidRPr="00E1173B">
        <w:rPr>
          <w:rFonts w:ascii="Arial" w:eastAsia="Arial" w:hAnsi="Arial" w:cs="Arial"/>
          <w:sz w:val="20"/>
          <w:szCs w:val="20"/>
        </w:rPr>
        <w:t>, conforme disposto na Cláusula Sexta deste Termo.</w:t>
      </w:r>
    </w:p>
    <w:p w14:paraId="1C57AB03" w14:textId="37965F4E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>CLÁUSULA QUARTA</w:t>
      </w:r>
      <w:r w:rsidRPr="00E1173B">
        <w:rPr>
          <w:rFonts w:ascii="Arial" w:eastAsia="Arial" w:hAnsi="Arial" w:cs="Arial"/>
          <w:sz w:val="20"/>
          <w:szCs w:val="20"/>
        </w:rPr>
        <w:t xml:space="preserve"> – </w:t>
      </w:r>
      <w:r w:rsidR="004525CE" w:rsidRPr="00E1173B">
        <w:rPr>
          <w:rFonts w:ascii="Arial" w:eastAsia="Arial" w:hAnsi="Arial" w:cs="Arial"/>
          <w:sz w:val="20"/>
          <w:szCs w:val="20"/>
        </w:rPr>
        <w:t xml:space="preserve">O BOLSISTA deverá apresentar à coordenação do Projeto documentação necessária para o recebimento da bolsa, devidamente preenchida, até o dia 20 de cada mês, sendo que a inobservância desta obrigação implicará no cancelamento </w:t>
      </w:r>
      <w:r w:rsidR="00EA6B99" w:rsidRPr="00E1173B">
        <w:rPr>
          <w:rFonts w:ascii="Arial" w:eastAsia="Arial" w:hAnsi="Arial" w:cs="Arial"/>
          <w:sz w:val="20"/>
          <w:szCs w:val="20"/>
        </w:rPr>
        <w:t>do Auxílio</w:t>
      </w:r>
      <w:r w:rsidR="004525CE" w:rsidRPr="00E1173B">
        <w:rPr>
          <w:rFonts w:ascii="Arial" w:eastAsia="Arial" w:hAnsi="Arial" w:cs="Arial"/>
          <w:sz w:val="20"/>
          <w:szCs w:val="20"/>
        </w:rPr>
        <w:t xml:space="preserve"> financeiro</w:t>
      </w:r>
      <w:r w:rsidRPr="00E1173B">
        <w:rPr>
          <w:rFonts w:ascii="Arial" w:eastAsia="Arial" w:hAnsi="Arial" w:cs="Arial"/>
          <w:sz w:val="20"/>
          <w:szCs w:val="20"/>
        </w:rPr>
        <w:t>.</w:t>
      </w:r>
    </w:p>
    <w:p w14:paraId="1C57AB04" w14:textId="2DD70ED6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>CLÁUSULA QUINTA</w:t>
      </w:r>
      <w:r w:rsidRPr="00E1173B">
        <w:rPr>
          <w:rFonts w:ascii="Arial" w:eastAsia="Arial" w:hAnsi="Arial" w:cs="Arial"/>
          <w:sz w:val="20"/>
          <w:szCs w:val="20"/>
        </w:rPr>
        <w:t xml:space="preserve"> - O BOLSISTA fica ciente que o presente TERMO DE COMPROMISSO, não implica em relação empregatícia com a </w:t>
      </w:r>
      <w:r w:rsidR="00BC2DF2" w:rsidRPr="00E1173B">
        <w:rPr>
          <w:rFonts w:ascii="Arial" w:eastAsia="Arial" w:hAnsi="Arial" w:cs="Arial"/>
          <w:sz w:val="20"/>
          <w:szCs w:val="20"/>
        </w:rPr>
        <w:t>FUNDAÇÃO</w:t>
      </w:r>
      <w:r w:rsidRPr="00E1173B">
        <w:rPr>
          <w:rFonts w:ascii="Arial" w:eastAsia="Arial" w:hAnsi="Arial" w:cs="Arial"/>
          <w:sz w:val="20"/>
          <w:szCs w:val="20"/>
        </w:rPr>
        <w:t xml:space="preserve">, não havendo, portanto, incidência previdenciária, depósito de FGTS ou qualquer outra obrigação trabalhista sobre a Bolsa </w:t>
      </w:r>
      <w:r w:rsidR="00BB2C35" w:rsidRPr="00E1173B">
        <w:rPr>
          <w:rFonts w:ascii="Arial" w:eastAsia="Arial" w:hAnsi="Arial" w:cs="Arial"/>
          <w:sz w:val="20"/>
          <w:szCs w:val="20"/>
        </w:rPr>
        <w:t xml:space="preserve">Auxílio </w:t>
      </w:r>
      <w:r w:rsidRPr="00E1173B">
        <w:rPr>
          <w:rFonts w:ascii="Arial" w:eastAsia="Arial" w:hAnsi="Arial" w:cs="Arial"/>
          <w:sz w:val="20"/>
          <w:szCs w:val="20"/>
        </w:rPr>
        <w:t>que receberá a bolsa concedida é regida pelo Código Civil.</w:t>
      </w:r>
    </w:p>
    <w:p w14:paraId="5F41CD05" w14:textId="6519506F" w:rsidR="007815B3" w:rsidRPr="00E1173B" w:rsidRDefault="000B1248" w:rsidP="007815B3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>CLÁUSULA SEXTA</w:t>
      </w:r>
      <w:r w:rsidRPr="00E1173B">
        <w:rPr>
          <w:rFonts w:ascii="Arial" w:eastAsia="Arial" w:hAnsi="Arial" w:cs="Arial"/>
          <w:sz w:val="20"/>
          <w:szCs w:val="20"/>
        </w:rPr>
        <w:t xml:space="preserve"> –</w:t>
      </w:r>
      <w:r w:rsidR="009D5367" w:rsidRPr="00E1173B">
        <w:rPr>
          <w:rFonts w:ascii="Arial" w:eastAsia="Arial" w:hAnsi="Arial" w:cs="Arial"/>
          <w:sz w:val="20"/>
          <w:szCs w:val="20"/>
        </w:rPr>
        <w:t xml:space="preserve"> Nos termos do art. 2</w:t>
      </w:r>
      <w:r w:rsidR="000F480F" w:rsidRPr="00E1173B">
        <w:rPr>
          <w:rFonts w:ascii="Arial" w:eastAsia="Arial" w:hAnsi="Arial" w:cs="Arial"/>
          <w:sz w:val="20"/>
          <w:szCs w:val="20"/>
        </w:rPr>
        <w:t>6</w:t>
      </w:r>
      <w:r w:rsidR="009D5367" w:rsidRPr="00E1173B">
        <w:rPr>
          <w:rFonts w:ascii="Arial" w:eastAsia="Arial" w:hAnsi="Arial" w:cs="Arial"/>
          <w:sz w:val="20"/>
          <w:szCs w:val="20"/>
        </w:rPr>
        <w:t xml:space="preserve"> do </w:t>
      </w:r>
      <w:r w:rsidR="009D5367" w:rsidRPr="00E1173B">
        <w:rPr>
          <w:rFonts w:ascii="Arial" w:hAnsi="Arial" w:cs="Arial"/>
          <w:sz w:val="20"/>
          <w:szCs w:val="20"/>
        </w:rPr>
        <w:t xml:space="preserve">Ato Administrativo </w:t>
      </w:r>
      <w:r w:rsidR="001018D3" w:rsidRPr="00E1173B">
        <w:rPr>
          <w:rFonts w:ascii="Arial" w:hAnsi="Arial" w:cs="Arial"/>
          <w:sz w:val="20"/>
          <w:szCs w:val="20"/>
        </w:rPr>
        <w:t>da UEF</w:t>
      </w:r>
      <w:r w:rsidR="009D5367" w:rsidRPr="00E1173B">
        <w:rPr>
          <w:rFonts w:ascii="Arial" w:hAnsi="Arial" w:cs="Arial"/>
          <w:sz w:val="20"/>
          <w:szCs w:val="20"/>
        </w:rPr>
        <w:t xml:space="preserve">/SETI, </w:t>
      </w:r>
      <w:r w:rsidR="007815B3" w:rsidRPr="00E1173B">
        <w:rPr>
          <w:rFonts w:ascii="Arial" w:hAnsi="Arial" w:cs="Arial"/>
          <w:sz w:val="20"/>
          <w:szCs w:val="20"/>
        </w:rPr>
        <w:t>As bolsas concedidas pelo FUNDO PARANÁ poderão ser acumuladas com atividade</w:t>
      </w:r>
      <w:r w:rsidR="00150290" w:rsidRPr="00E1173B">
        <w:rPr>
          <w:rFonts w:ascii="Arial" w:hAnsi="Arial" w:cs="Arial"/>
          <w:sz w:val="20"/>
          <w:szCs w:val="20"/>
        </w:rPr>
        <w:t xml:space="preserve"> </w:t>
      </w:r>
      <w:r w:rsidR="007815B3" w:rsidRPr="00E1173B">
        <w:rPr>
          <w:rFonts w:ascii="Arial" w:hAnsi="Arial" w:cs="Arial"/>
          <w:sz w:val="20"/>
          <w:szCs w:val="20"/>
        </w:rPr>
        <w:t>remunerada ou outros rendimentos, desde que não haja prejuízo do cumprimento da carga</w:t>
      </w:r>
      <w:r w:rsidR="00150290" w:rsidRPr="00E1173B">
        <w:rPr>
          <w:rFonts w:ascii="Arial" w:hAnsi="Arial" w:cs="Arial"/>
          <w:sz w:val="20"/>
          <w:szCs w:val="20"/>
        </w:rPr>
        <w:t xml:space="preserve"> </w:t>
      </w:r>
      <w:r w:rsidR="007815B3" w:rsidRPr="00E1173B">
        <w:rPr>
          <w:rFonts w:ascii="Arial" w:hAnsi="Arial" w:cs="Arial"/>
          <w:sz w:val="20"/>
          <w:szCs w:val="20"/>
        </w:rPr>
        <w:t>horária fixada para cada modalidade de bolsa, com exceção:</w:t>
      </w:r>
    </w:p>
    <w:p w14:paraId="7A632802" w14:textId="451BDB0F" w:rsidR="007815B3" w:rsidRPr="00E1173B" w:rsidRDefault="007815B3" w:rsidP="007815B3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E1173B">
        <w:rPr>
          <w:rFonts w:ascii="Arial" w:hAnsi="Arial" w:cs="Arial"/>
          <w:sz w:val="20"/>
          <w:szCs w:val="20"/>
        </w:rPr>
        <w:t xml:space="preserve">I - do acúmulo de bolsas com outras bolsas financiadas com recursos </w:t>
      </w:r>
      <w:r w:rsidR="00BC2DF2" w:rsidRPr="00E1173B">
        <w:rPr>
          <w:rFonts w:ascii="Arial" w:hAnsi="Arial" w:cs="Arial"/>
          <w:sz w:val="20"/>
          <w:szCs w:val="20"/>
        </w:rPr>
        <w:t>da mesma fonte de fomento</w:t>
      </w:r>
      <w:r w:rsidRPr="00E1173B">
        <w:rPr>
          <w:rFonts w:ascii="Arial" w:hAnsi="Arial" w:cs="Arial"/>
          <w:sz w:val="20"/>
          <w:szCs w:val="20"/>
        </w:rPr>
        <w:t>;</w:t>
      </w:r>
    </w:p>
    <w:p w14:paraId="1C57AB05" w14:textId="172FA32B" w:rsidR="00C50858" w:rsidRPr="00E1173B" w:rsidRDefault="007815B3" w:rsidP="007815B3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hAnsi="Arial" w:cs="Arial"/>
          <w:sz w:val="20"/>
          <w:szCs w:val="20"/>
        </w:rPr>
        <w:t>II - das vedações expressamente dispostas na legislação vigente.</w:t>
      </w:r>
    </w:p>
    <w:p w14:paraId="1C57AB06" w14:textId="1B58E5CC" w:rsidR="00BA0DE2" w:rsidRPr="00E1173B" w:rsidRDefault="00A17446" w:rsidP="000E03E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lastRenderedPageBreak/>
        <w:t>CLÁUSULA SÉTIMA</w:t>
      </w:r>
      <w:r w:rsidRPr="00E1173B">
        <w:rPr>
          <w:rFonts w:ascii="Arial" w:eastAsia="Arial" w:hAnsi="Arial" w:cs="Arial"/>
          <w:sz w:val="20"/>
          <w:szCs w:val="20"/>
        </w:rPr>
        <w:t xml:space="preserve"> – No caso do BOLSISTA ser servidor ou integrante d</w:t>
      </w:r>
      <w:r w:rsidR="00BA0DE2" w:rsidRPr="00E1173B">
        <w:rPr>
          <w:rFonts w:ascii="Arial" w:eastAsia="Arial" w:hAnsi="Arial" w:cs="Arial"/>
          <w:sz w:val="20"/>
          <w:szCs w:val="20"/>
        </w:rPr>
        <w:t>o</w:t>
      </w:r>
      <w:r w:rsidRPr="00E1173B">
        <w:rPr>
          <w:rFonts w:ascii="Arial" w:eastAsia="Arial" w:hAnsi="Arial" w:cs="Arial"/>
          <w:sz w:val="20"/>
          <w:szCs w:val="20"/>
        </w:rPr>
        <w:t xml:space="preserve"> quadro de pessoal </w:t>
      </w:r>
      <w:r w:rsidR="00BA0DE2" w:rsidRPr="00E1173B">
        <w:rPr>
          <w:rFonts w:ascii="Arial" w:eastAsia="Arial" w:hAnsi="Arial" w:cs="Arial"/>
          <w:sz w:val="20"/>
          <w:szCs w:val="20"/>
        </w:rPr>
        <w:t xml:space="preserve">técnico da </w:t>
      </w:r>
      <w:r w:rsidR="000A4F93" w:rsidRPr="00E1173B">
        <w:rPr>
          <w:rFonts w:ascii="Arial" w:eastAsia="Arial" w:hAnsi="Arial" w:cs="Arial"/>
          <w:sz w:val="20"/>
          <w:szCs w:val="20"/>
        </w:rPr>
        <w:t>FUNDAÇÃO</w:t>
      </w:r>
      <w:r w:rsidRPr="00E1173B">
        <w:rPr>
          <w:rFonts w:ascii="Arial" w:eastAsia="Arial" w:hAnsi="Arial" w:cs="Arial"/>
          <w:sz w:val="20"/>
          <w:szCs w:val="20"/>
        </w:rPr>
        <w:t>, ficará impedido de receber a bolsa auxílio</w:t>
      </w:r>
      <w:r w:rsidR="00BA0DE2" w:rsidRPr="00E1173B">
        <w:rPr>
          <w:rFonts w:ascii="Arial" w:eastAsia="Arial" w:hAnsi="Arial" w:cs="Arial"/>
          <w:sz w:val="20"/>
          <w:szCs w:val="20"/>
        </w:rPr>
        <w:t>, sob pena de infringência ao que dispõe o inciso II do art. 9º da Resolução nº 28/2011 do Tribunal de Contas do Estado do Paraná.</w:t>
      </w:r>
    </w:p>
    <w:p w14:paraId="1C57AB07" w14:textId="4F5E0567" w:rsidR="00A17446" w:rsidRPr="00E1173B" w:rsidRDefault="00090E9E" w:rsidP="000E03E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>CLÁUSULA OITAVA</w:t>
      </w:r>
      <w:r w:rsidRPr="00E1173B">
        <w:rPr>
          <w:rFonts w:ascii="Arial" w:eastAsia="Arial" w:hAnsi="Arial" w:cs="Arial"/>
          <w:sz w:val="20"/>
          <w:szCs w:val="20"/>
        </w:rPr>
        <w:t xml:space="preserve"> – Sendo o BOLSISTA ocupante de c</w:t>
      </w:r>
      <w:r w:rsidR="00B57F96" w:rsidRPr="00E1173B">
        <w:rPr>
          <w:rFonts w:ascii="Arial" w:eastAsia="Arial" w:hAnsi="Arial" w:cs="Arial"/>
          <w:sz w:val="20"/>
          <w:szCs w:val="20"/>
        </w:rPr>
        <w:t xml:space="preserve">argo de direção na </w:t>
      </w:r>
      <w:r w:rsidR="000A4F93" w:rsidRPr="00E1173B">
        <w:rPr>
          <w:rFonts w:ascii="Arial" w:eastAsia="Arial" w:hAnsi="Arial" w:cs="Arial"/>
          <w:sz w:val="20"/>
          <w:szCs w:val="20"/>
        </w:rPr>
        <w:t>FUNDAÇÃO</w:t>
      </w:r>
      <w:r w:rsidRPr="00E1173B">
        <w:rPr>
          <w:rFonts w:ascii="Arial" w:eastAsia="Arial" w:hAnsi="Arial" w:cs="Arial"/>
          <w:sz w:val="20"/>
          <w:szCs w:val="20"/>
        </w:rPr>
        <w:t xml:space="preserve"> restará também impedido de receber bolsa auxílio, considerando entendimento do Tribunal de Contas do Estado do Paraná exarado no Acórdão nº 547/08 - Tribunal Pleno, Processo nº 243479/07.</w:t>
      </w:r>
    </w:p>
    <w:p w14:paraId="1C57AB08" w14:textId="450462CE" w:rsidR="00B57F96" w:rsidRPr="00E1173B" w:rsidRDefault="00B57F96" w:rsidP="000E03EA">
      <w:pPr>
        <w:autoSpaceDE w:val="0"/>
        <w:autoSpaceDN w:val="0"/>
        <w:adjustRightInd w:val="0"/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>CLÁUSULA NONA</w:t>
      </w:r>
      <w:r w:rsidRPr="00E1173B">
        <w:rPr>
          <w:rFonts w:ascii="Arial" w:eastAsia="Arial" w:hAnsi="Arial" w:cs="Arial"/>
          <w:sz w:val="20"/>
          <w:szCs w:val="20"/>
        </w:rPr>
        <w:t xml:space="preserve"> – O prazo de permanência do bolsista, nos programas e projetos do FUNDO PARANÁ, fica limitado a </w:t>
      </w:r>
      <w:r w:rsidR="000A4F93" w:rsidRPr="00E1173B">
        <w:rPr>
          <w:rFonts w:ascii="Arial" w:eastAsia="Arial" w:hAnsi="Arial" w:cs="Arial"/>
          <w:sz w:val="20"/>
          <w:szCs w:val="20"/>
        </w:rPr>
        <w:t>24</w:t>
      </w:r>
      <w:r w:rsidR="00DF0195" w:rsidRPr="00E1173B">
        <w:rPr>
          <w:rFonts w:ascii="Arial" w:eastAsia="Arial" w:hAnsi="Arial" w:cs="Arial"/>
          <w:sz w:val="20"/>
          <w:szCs w:val="20"/>
        </w:rPr>
        <w:t xml:space="preserve"> (</w:t>
      </w:r>
      <w:r w:rsidR="000A4F93" w:rsidRPr="00E1173B">
        <w:rPr>
          <w:rFonts w:ascii="Arial" w:eastAsia="Arial" w:hAnsi="Arial" w:cs="Arial"/>
          <w:sz w:val="20"/>
          <w:szCs w:val="20"/>
        </w:rPr>
        <w:t>vinte e quatro</w:t>
      </w:r>
      <w:r w:rsidR="00DF0195" w:rsidRPr="00E1173B">
        <w:rPr>
          <w:rFonts w:ascii="Arial" w:eastAsia="Arial" w:hAnsi="Arial" w:cs="Arial"/>
          <w:sz w:val="20"/>
          <w:szCs w:val="20"/>
        </w:rPr>
        <w:t>) meses acumulados a partir do início de suas atividades, considerando a atuação em todos os projetos em que atuou independente da modalidade da bolsa em que foi enquadrado</w:t>
      </w:r>
      <w:r w:rsidRPr="00E1173B">
        <w:rPr>
          <w:rFonts w:ascii="Arial" w:eastAsia="Arial" w:hAnsi="Arial" w:cs="Arial"/>
          <w:sz w:val="20"/>
          <w:szCs w:val="20"/>
        </w:rPr>
        <w:t>, conforme disposto no §</w:t>
      </w:r>
      <w:r w:rsidR="009D7E97" w:rsidRPr="00E1173B">
        <w:rPr>
          <w:rFonts w:ascii="Arial" w:eastAsia="Arial" w:hAnsi="Arial" w:cs="Arial"/>
          <w:sz w:val="20"/>
          <w:szCs w:val="20"/>
        </w:rPr>
        <w:t>9</w:t>
      </w:r>
      <w:r w:rsidRPr="00E1173B">
        <w:rPr>
          <w:rFonts w:ascii="Arial" w:eastAsia="Arial" w:hAnsi="Arial" w:cs="Arial"/>
          <w:sz w:val="20"/>
          <w:szCs w:val="20"/>
        </w:rPr>
        <w:t xml:space="preserve"> º do Art. 27 do Ato Administrativo </w:t>
      </w:r>
      <w:r w:rsidR="009D7E97" w:rsidRPr="00E1173B">
        <w:rPr>
          <w:rFonts w:ascii="Arial" w:eastAsia="Arial" w:hAnsi="Arial" w:cs="Arial"/>
          <w:sz w:val="20"/>
          <w:szCs w:val="20"/>
        </w:rPr>
        <w:t>da UEF</w:t>
      </w:r>
      <w:r w:rsidR="00663093" w:rsidRPr="00E1173B">
        <w:rPr>
          <w:rFonts w:ascii="Arial" w:eastAsia="Arial" w:hAnsi="Arial" w:cs="Arial"/>
          <w:sz w:val="20"/>
          <w:szCs w:val="20"/>
        </w:rPr>
        <w:t>/SETI</w:t>
      </w:r>
      <w:r w:rsidRPr="00E1173B">
        <w:rPr>
          <w:rFonts w:ascii="Arial" w:eastAsia="Arial" w:hAnsi="Arial" w:cs="Arial"/>
          <w:sz w:val="20"/>
          <w:szCs w:val="20"/>
        </w:rPr>
        <w:t>.</w:t>
      </w:r>
      <w:r w:rsidR="00F81144" w:rsidRPr="00E1173B">
        <w:rPr>
          <w:sz w:val="20"/>
          <w:szCs w:val="20"/>
        </w:rPr>
        <w:t xml:space="preserve"> </w:t>
      </w:r>
    </w:p>
    <w:p w14:paraId="1C57AB09" w14:textId="63FC8234" w:rsidR="000E03EA" w:rsidRPr="00E1173B" w:rsidRDefault="000E03EA" w:rsidP="000E03EA">
      <w:pPr>
        <w:autoSpaceDE w:val="0"/>
        <w:autoSpaceDN w:val="0"/>
        <w:adjustRightInd w:val="0"/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 xml:space="preserve">CLÁUSULA DÉCIMA - </w:t>
      </w:r>
      <w:r w:rsidRPr="00E1173B">
        <w:rPr>
          <w:rFonts w:ascii="Arial" w:eastAsia="Arial" w:hAnsi="Arial" w:cs="Arial"/>
          <w:sz w:val="20"/>
          <w:szCs w:val="20"/>
        </w:rPr>
        <w:t xml:space="preserve">O Termo de Compromisso poderá ter duração máxima improrrogável de </w:t>
      </w:r>
      <w:r w:rsidR="000A4F93" w:rsidRPr="00E1173B">
        <w:rPr>
          <w:rFonts w:ascii="Arial" w:eastAsia="Arial" w:hAnsi="Arial" w:cs="Arial"/>
          <w:sz w:val="20"/>
          <w:szCs w:val="20"/>
        </w:rPr>
        <w:t>24</w:t>
      </w:r>
      <w:r w:rsidRPr="00E1173B">
        <w:rPr>
          <w:rFonts w:ascii="Arial" w:eastAsia="Arial" w:hAnsi="Arial" w:cs="Arial"/>
          <w:sz w:val="20"/>
          <w:szCs w:val="20"/>
        </w:rPr>
        <w:t xml:space="preserve"> (</w:t>
      </w:r>
      <w:r w:rsidR="000A4F93" w:rsidRPr="00E1173B">
        <w:rPr>
          <w:rFonts w:ascii="Arial" w:eastAsia="Arial" w:hAnsi="Arial" w:cs="Arial"/>
          <w:sz w:val="20"/>
          <w:szCs w:val="20"/>
        </w:rPr>
        <w:t>vinte e quatro</w:t>
      </w:r>
      <w:r w:rsidRPr="00E1173B">
        <w:rPr>
          <w:rFonts w:ascii="Arial" w:eastAsia="Arial" w:hAnsi="Arial" w:cs="Arial"/>
          <w:sz w:val="20"/>
          <w:szCs w:val="20"/>
        </w:rPr>
        <w:t>) meses em projetos financiados exclusivamente pelo Fundo Paraná, não sendo considerados para esse computo o período de permanência em Programas de Residência Técnica decorrentes da Lei Estadual 20.086/2019.</w:t>
      </w:r>
    </w:p>
    <w:p w14:paraId="1C57AB0A" w14:textId="4753482A" w:rsidR="00351918" w:rsidRPr="00E1173B" w:rsidRDefault="00C15A1A" w:rsidP="000E03E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 xml:space="preserve">CLÁUSULA </w:t>
      </w:r>
      <w:r w:rsidR="00B57F96" w:rsidRPr="00E1173B">
        <w:rPr>
          <w:rFonts w:ascii="Arial" w:eastAsia="Arial" w:hAnsi="Arial" w:cs="Arial"/>
          <w:b/>
          <w:sz w:val="20"/>
          <w:szCs w:val="20"/>
        </w:rPr>
        <w:t>DÉCIMA</w:t>
      </w:r>
      <w:r w:rsidR="000E03EA" w:rsidRPr="00E1173B">
        <w:rPr>
          <w:rFonts w:ascii="Arial" w:eastAsia="Arial" w:hAnsi="Arial" w:cs="Arial"/>
          <w:b/>
          <w:sz w:val="20"/>
          <w:szCs w:val="20"/>
        </w:rPr>
        <w:t xml:space="preserve"> PRIMEIRA</w:t>
      </w:r>
      <w:r w:rsidRPr="00E1173B">
        <w:rPr>
          <w:rFonts w:ascii="Arial" w:eastAsia="Arial" w:hAnsi="Arial" w:cs="Arial"/>
          <w:sz w:val="20"/>
          <w:szCs w:val="20"/>
        </w:rPr>
        <w:t xml:space="preserve"> - Na ocorrência de interrupção do envio de recursos pela SETI ou de caso fortuito, força maior, ou graves mudanças econômicas que impossibilitem a manutenção das bolsas concedidas, a </w:t>
      </w:r>
      <w:r w:rsidR="000A4F93" w:rsidRPr="00E1173B">
        <w:rPr>
          <w:rFonts w:ascii="Arial" w:eastAsia="Arial" w:hAnsi="Arial" w:cs="Arial"/>
          <w:sz w:val="20"/>
          <w:szCs w:val="20"/>
        </w:rPr>
        <w:t>FUNDAÇÃO</w:t>
      </w:r>
      <w:r w:rsidRPr="00E1173B">
        <w:rPr>
          <w:rFonts w:ascii="Arial" w:eastAsia="Arial" w:hAnsi="Arial" w:cs="Arial"/>
          <w:sz w:val="20"/>
          <w:szCs w:val="20"/>
        </w:rPr>
        <w:t xml:space="preserve"> poderá rescindir unilateralmente o presente TERMO DE COMPROMISSO, interrompendo o seu pagamento, sem indenização de qualquer espécie.</w:t>
      </w:r>
    </w:p>
    <w:p w14:paraId="1C57AB0B" w14:textId="77777777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 xml:space="preserve">CLÁUSULA </w:t>
      </w:r>
      <w:r w:rsidR="00090E9E" w:rsidRPr="00E1173B">
        <w:rPr>
          <w:rFonts w:ascii="Arial" w:eastAsia="Arial" w:hAnsi="Arial" w:cs="Arial"/>
          <w:b/>
          <w:sz w:val="20"/>
          <w:szCs w:val="20"/>
        </w:rPr>
        <w:t>DÉCIMA</w:t>
      </w:r>
      <w:r w:rsidR="00B57F96" w:rsidRPr="00E1173B">
        <w:rPr>
          <w:rFonts w:ascii="Arial" w:eastAsia="Arial" w:hAnsi="Arial" w:cs="Arial"/>
          <w:b/>
          <w:sz w:val="20"/>
          <w:szCs w:val="20"/>
        </w:rPr>
        <w:t xml:space="preserve"> </w:t>
      </w:r>
      <w:r w:rsidR="000E03EA" w:rsidRPr="00E1173B">
        <w:rPr>
          <w:rFonts w:ascii="Arial" w:eastAsia="Arial" w:hAnsi="Arial" w:cs="Arial"/>
          <w:b/>
          <w:sz w:val="20"/>
          <w:szCs w:val="20"/>
        </w:rPr>
        <w:t>SEGUNDA</w:t>
      </w:r>
      <w:r w:rsidRPr="00E1173B">
        <w:rPr>
          <w:rFonts w:ascii="Arial" w:eastAsia="Arial" w:hAnsi="Arial" w:cs="Arial"/>
          <w:sz w:val="20"/>
          <w:szCs w:val="20"/>
        </w:rPr>
        <w:t xml:space="preserve"> - O presente instrumento poderá ser alterado ou rescindido de comum acordo entre as partes ou unilateralmente, mediante prévia comunicação de uma das partes à outra, com antecedência mínima de 30 (trinta) dias, ou ainda por descumprimento de quaisquer de suas cláusulas, cabendo à parte que der causa a inadimplência, arcar com os prejuízos ora advindos.</w:t>
      </w:r>
    </w:p>
    <w:p w14:paraId="1C57AB0C" w14:textId="2386157D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 xml:space="preserve">CLÁUSULA </w:t>
      </w:r>
      <w:r w:rsidR="00090E9E" w:rsidRPr="00E1173B">
        <w:rPr>
          <w:rFonts w:ascii="Arial" w:eastAsia="Arial" w:hAnsi="Arial" w:cs="Arial"/>
          <w:b/>
          <w:sz w:val="20"/>
          <w:szCs w:val="20"/>
        </w:rPr>
        <w:t xml:space="preserve">DÉCIMA </w:t>
      </w:r>
      <w:r w:rsidR="000E03EA" w:rsidRPr="00E1173B">
        <w:rPr>
          <w:rFonts w:ascii="Arial" w:eastAsia="Arial" w:hAnsi="Arial" w:cs="Arial"/>
          <w:b/>
          <w:sz w:val="20"/>
          <w:szCs w:val="20"/>
        </w:rPr>
        <w:t>TERCEIRA</w:t>
      </w:r>
      <w:r w:rsidRPr="00E1173B">
        <w:rPr>
          <w:rFonts w:ascii="Arial" w:eastAsia="Arial" w:hAnsi="Arial" w:cs="Arial"/>
          <w:sz w:val="20"/>
          <w:szCs w:val="20"/>
        </w:rPr>
        <w:t xml:space="preserve"> - O presente TERMO DE COMPROMISSO fica vinculado em todos os seus termos ao </w:t>
      </w:r>
      <w:r w:rsidR="000A4F93" w:rsidRPr="00E1173B">
        <w:rPr>
          <w:rFonts w:ascii="Arial" w:eastAsia="Arial" w:hAnsi="Arial" w:cs="Arial"/>
          <w:sz w:val="20"/>
          <w:szCs w:val="20"/>
        </w:rPr>
        <w:t>Projeto “</w:t>
      </w:r>
      <w:r w:rsidR="009331D7" w:rsidRPr="009331D7">
        <w:rPr>
          <w:rFonts w:ascii="Arial" w:eastAsia="Arial" w:hAnsi="Arial" w:cs="Arial"/>
          <w:b/>
          <w:bCs/>
          <w:color w:val="000000"/>
          <w:sz w:val="20"/>
          <w:szCs w:val="20"/>
        </w:rPr>
        <w:t>Padronização e Melhoria da Performance de Produto – Bioestimulador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”, vinculado ao TERMO DE </w:t>
      </w:r>
      <w:r w:rsidR="00705028" w:rsidRPr="00E1173B">
        <w:rPr>
          <w:rFonts w:ascii="Arial" w:eastAsia="Arial" w:hAnsi="Arial" w:cs="Arial"/>
          <w:color w:val="000000"/>
          <w:sz w:val="20"/>
          <w:szCs w:val="20"/>
        </w:rPr>
        <w:t>CONVÊNIO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 Nº </w:t>
      </w:r>
      <w:r w:rsidR="009461FA">
        <w:rPr>
          <w:rFonts w:ascii="Arial" w:eastAsia="Arial" w:hAnsi="Arial" w:cs="Arial"/>
          <w:color w:val="000000"/>
          <w:sz w:val="20"/>
          <w:szCs w:val="20"/>
        </w:rPr>
        <w:t>5</w:t>
      </w:r>
      <w:r w:rsidR="009331D7">
        <w:rPr>
          <w:rFonts w:ascii="Arial" w:eastAsia="Arial" w:hAnsi="Arial" w:cs="Arial"/>
          <w:color w:val="000000"/>
          <w:sz w:val="20"/>
          <w:szCs w:val="20"/>
        </w:rPr>
        <w:t>4</w:t>
      </w:r>
      <w:r w:rsidR="009461FA">
        <w:rPr>
          <w:rFonts w:ascii="Arial" w:eastAsia="Arial" w:hAnsi="Arial" w:cs="Arial"/>
          <w:color w:val="000000"/>
          <w:sz w:val="20"/>
          <w:szCs w:val="20"/>
        </w:rPr>
        <w:t>/2024</w:t>
      </w:r>
      <w:r w:rsidRPr="00E1173B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E1173B">
        <w:rPr>
          <w:rFonts w:ascii="Arial" w:eastAsia="Arial" w:hAnsi="Arial" w:cs="Arial"/>
          <w:sz w:val="20"/>
          <w:szCs w:val="20"/>
        </w:rPr>
        <w:t>do</w:t>
      </w:r>
      <w:r w:rsidR="00705028" w:rsidRPr="00E1173B">
        <w:rPr>
          <w:rFonts w:ascii="Arial" w:eastAsia="Arial" w:hAnsi="Arial" w:cs="Arial"/>
          <w:sz w:val="20"/>
          <w:szCs w:val="20"/>
        </w:rPr>
        <w:t xml:space="preserve"> </w:t>
      </w:r>
      <w:r w:rsidR="00705028" w:rsidRPr="00E1173B">
        <w:rPr>
          <w:rFonts w:ascii="Arial" w:eastAsia="Arial" w:hAnsi="Arial" w:cs="Arial"/>
          <w:color w:val="000000"/>
          <w:sz w:val="20"/>
          <w:szCs w:val="20"/>
        </w:rPr>
        <w:t>PROGRAMA AGÊNCIAS PARA O DESENVOLVIMENTO REGIONAL SUSTENTÁVEL E INOVAÇÃO DO PARANÁ (AGEUNI).</w:t>
      </w:r>
    </w:p>
    <w:p w14:paraId="1C57AB0D" w14:textId="556F2FC3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b/>
          <w:sz w:val="20"/>
          <w:szCs w:val="20"/>
        </w:rPr>
        <w:t xml:space="preserve">CLÁUSULA </w:t>
      </w:r>
      <w:r w:rsidR="00090E9E" w:rsidRPr="00E1173B">
        <w:rPr>
          <w:rFonts w:ascii="Arial" w:eastAsia="Arial" w:hAnsi="Arial" w:cs="Arial"/>
          <w:b/>
          <w:sz w:val="20"/>
          <w:szCs w:val="20"/>
        </w:rPr>
        <w:t xml:space="preserve">DÉCIMA </w:t>
      </w:r>
      <w:r w:rsidR="000E03EA" w:rsidRPr="00E1173B">
        <w:rPr>
          <w:rFonts w:ascii="Arial" w:eastAsia="Arial" w:hAnsi="Arial" w:cs="Arial"/>
          <w:b/>
          <w:sz w:val="20"/>
          <w:szCs w:val="20"/>
        </w:rPr>
        <w:t>QUARTA</w:t>
      </w:r>
      <w:r w:rsidRPr="00E1173B">
        <w:rPr>
          <w:rFonts w:ascii="Arial" w:eastAsia="Arial" w:hAnsi="Arial" w:cs="Arial"/>
          <w:sz w:val="20"/>
          <w:szCs w:val="20"/>
        </w:rPr>
        <w:t xml:space="preserve"> - Fica eleito o Foro da Comarca de</w:t>
      </w:r>
      <w:r w:rsidRPr="00E1173B">
        <w:rPr>
          <w:rFonts w:ascii="Arial" w:eastAsia="Arial" w:hAnsi="Arial" w:cs="Arial"/>
          <w:b/>
          <w:sz w:val="20"/>
          <w:szCs w:val="20"/>
        </w:rPr>
        <w:t xml:space="preserve"> </w:t>
      </w:r>
      <w:r w:rsidR="00705028" w:rsidRPr="00E1173B">
        <w:rPr>
          <w:rFonts w:ascii="Arial" w:eastAsia="Arial" w:hAnsi="Arial" w:cs="Arial"/>
          <w:bCs/>
          <w:sz w:val="20"/>
          <w:szCs w:val="20"/>
        </w:rPr>
        <w:t>Cascavel</w:t>
      </w:r>
      <w:r w:rsidRPr="00E1173B">
        <w:rPr>
          <w:rFonts w:ascii="Arial" w:eastAsia="Arial" w:hAnsi="Arial" w:cs="Arial"/>
          <w:bCs/>
          <w:sz w:val="20"/>
          <w:szCs w:val="20"/>
        </w:rPr>
        <w:t xml:space="preserve"> -</w:t>
      </w:r>
      <w:r w:rsidRPr="00E1173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1173B">
        <w:rPr>
          <w:rFonts w:ascii="Arial" w:eastAsia="Arial" w:hAnsi="Arial" w:cs="Arial"/>
          <w:sz w:val="20"/>
          <w:szCs w:val="20"/>
        </w:rPr>
        <w:t>PR, para dirimir questões porventura oriundas do presente TERMO DE COMPROMISSO, renunciando as partes a qualquer outro.</w:t>
      </w:r>
    </w:p>
    <w:p w14:paraId="1C57AB0E" w14:textId="77777777" w:rsidR="000E03EA" w:rsidRPr="00E1173B" w:rsidRDefault="00C15A1A">
      <w:pPr>
        <w:spacing w:before="100" w:after="100"/>
        <w:jc w:val="both"/>
        <w:rPr>
          <w:sz w:val="20"/>
          <w:szCs w:val="20"/>
        </w:rPr>
      </w:pPr>
      <w:r w:rsidRPr="00E1173B">
        <w:rPr>
          <w:rFonts w:ascii="Arial" w:eastAsia="Arial" w:hAnsi="Arial" w:cs="Arial"/>
          <w:sz w:val="20"/>
          <w:szCs w:val="20"/>
        </w:rPr>
        <w:t>E, por estarem justos e compromissados, firmam o presente TERMO DE COMPROMISSO, em 02 (duas) vias de igual teor e forma, para que surtam seus devidos e legais efeitos, na presença de 02 (duas) testemunhas abaixo relacionadas.</w:t>
      </w:r>
      <w:r w:rsidRPr="00E1173B">
        <w:rPr>
          <w:sz w:val="20"/>
          <w:szCs w:val="20"/>
        </w:rPr>
        <w:t xml:space="preserve">  </w:t>
      </w:r>
    </w:p>
    <w:p w14:paraId="1C57AB0F" w14:textId="77777777" w:rsidR="000E03EA" w:rsidRPr="00E1173B" w:rsidRDefault="000E03EA">
      <w:pPr>
        <w:spacing w:before="100" w:after="100"/>
        <w:jc w:val="both"/>
        <w:rPr>
          <w:sz w:val="20"/>
          <w:szCs w:val="20"/>
        </w:rPr>
      </w:pPr>
    </w:p>
    <w:p w14:paraId="1C57AB10" w14:textId="7E19D470" w:rsidR="00351918" w:rsidRPr="00E1173B" w:rsidRDefault="00C15A1A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sz w:val="20"/>
          <w:szCs w:val="20"/>
        </w:rPr>
        <w:t xml:space="preserve">                                                                       </w:t>
      </w:r>
    </w:p>
    <w:p w14:paraId="1C57AB11" w14:textId="42DA78FC" w:rsidR="00351918" w:rsidRPr="00E1173B" w:rsidRDefault="00E1173B">
      <w:pPr>
        <w:tabs>
          <w:tab w:val="left" w:pos="480"/>
        </w:tabs>
        <w:spacing w:before="100" w:after="100"/>
        <w:ind w:left="3402"/>
        <w:jc w:val="both"/>
        <w:rPr>
          <w:rFonts w:ascii="Arial" w:eastAsia="Arial" w:hAnsi="Arial" w:cs="Arial"/>
          <w:sz w:val="20"/>
          <w:szCs w:val="20"/>
        </w:rPr>
      </w:pPr>
      <w:r w:rsidRPr="00E1173B">
        <w:rPr>
          <w:rFonts w:ascii="Arial" w:eastAsia="Arial" w:hAnsi="Arial" w:cs="Arial"/>
          <w:sz w:val="20"/>
          <w:szCs w:val="20"/>
        </w:rPr>
        <w:t>Cascavel</w:t>
      </w:r>
      <w:r w:rsidR="00C15A1A" w:rsidRPr="00E1173B">
        <w:rPr>
          <w:rFonts w:ascii="Arial" w:eastAsia="Arial" w:hAnsi="Arial" w:cs="Arial"/>
          <w:sz w:val="20"/>
          <w:szCs w:val="20"/>
        </w:rPr>
        <w:t>,</w:t>
      </w:r>
      <w:r w:rsidRPr="00E1173B">
        <w:rPr>
          <w:rFonts w:ascii="Arial" w:eastAsia="Arial" w:hAnsi="Arial" w:cs="Arial"/>
          <w:sz w:val="20"/>
          <w:szCs w:val="20"/>
        </w:rPr>
        <w:t xml:space="preserve">  _____</w:t>
      </w:r>
      <w:r w:rsidR="00C15A1A" w:rsidRPr="00E1173B">
        <w:rPr>
          <w:rFonts w:ascii="Arial" w:eastAsia="Arial" w:hAnsi="Arial" w:cs="Arial"/>
          <w:sz w:val="20"/>
          <w:szCs w:val="20"/>
        </w:rPr>
        <w:t xml:space="preserve"> de ________ de 2</w:t>
      </w:r>
      <w:r w:rsidRPr="00E1173B">
        <w:rPr>
          <w:rFonts w:ascii="Arial" w:eastAsia="Arial" w:hAnsi="Arial" w:cs="Arial"/>
          <w:sz w:val="20"/>
          <w:szCs w:val="20"/>
        </w:rPr>
        <w:t>025.</w:t>
      </w:r>
    </w:p>
    <w:p w14:paraId="1C57AB12" w14:textId="77777777" w:rsidR="00351918" w:rsidRDefault="00351918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p w14:paraId="504604A0" w14:textId="77777777" w:rsidR="00E1173B" w:rsidRDefault="00E1173B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p w14:paraId="269A54D2" w14:textId="77777777" w:rsidR="00E1173B" w:rsidRDefault="00E1173B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p w14:paraId="6FB40C24" w14:textId="77777777" w:rsidR="00E1173B" w:rsidRDefault="00E1173B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40"/>
        <w:gridCol w:w="4702"/>
      </w:tblGrid>
      <w:tr w:rsidR="00351918" w14:paraId="1C57AB17" w14:textId="77777777">
        <w:tc>
          <w:tcPr>
            <w:tcW w:w="4440" w:type="dxa"/>
          </w:tcPr>
          <w:p w14:paraId="1C57AB13" w14:textId="77777777"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____________________________________</w:t>
            </w:r>
          </w:p>
          <w:p w14:paraId="0F4C9AE8" w14:textId="77777777"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BOLSISTA </w:t>
            </w:r>
          </w:p>
          <w:p w14:paraId="1C57AB14" w14:textId="77777777" w:rsidR="00115A37" w:rsidRDefault="0011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2" w:type="dxa"/>
          </w:tcPr>
          <w:p w14:paraId="1C57AB15" w14:textId="77777777"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                      _______________________________________                                    </w:t>
            </w:r>
          </w:p>
          <w:p w14:paraId="7DF488A1" w14:textId="77777777"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          COORDENADOR</w:t>
            </w:r>
            <w:r w:rsidR="009461F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  <w:p w14:paraId="1C57AB16" w14:textId="1C3046FA" w:rsidR="00115A37" w:rsidRDefault="001D1E39" w:rsidP="001D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                     </w:t>
            </w:r>
            <w:r w:rsidR="00115A3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Veronice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Slusarki Santana</w:t>
            </w:r>
          </w:p>
        </w:tc>
      </w:tr>
    </w:tbl>
    <w:p w14:paraId="1C57AB18" w14:textId="77777777" w:rsidR="00351918" w:rsidRDefault="00351918">
      <w:pPr>
        <w:jc w:val="center"/>
      </w:pPr>
    </w:p>
    <w:p w14:paraId="6FA2ABF4" w14:textId="77777777" w:rsidR="00E1173B" w:rsidRDefault="00E1173B">
      <w:pPr>
        <w:jc w:val="center"/>
      </w:pPr>
    </w:p>
    <w:p w14:paraId="27B74EFC" w14:textId="77777777" w:rsidR="00E1173B" w:rsidRDefault="00E1173B">
      <w:pPr>
        <w:jc w:val="center"/>
      </w:pPr>
    </w:p>
    <w:p w14:paraId="3C235704" w14:textId="27958480" w:rsidR="00E1173B" w:rsidRDefault="00E1173B">
      <w:pPr>
        <w:jc w:val="center"/>
      </w:pPr>
      <w:r>
        <w:t>____________________________</w:t>
      </w:r>
    </w:p>
    <w:p w14:paraId="27166630" w14:textId="2E8299EB" w:rsidR="00E1173B" w:rsidRDefault="00E1173B">
      <w:pPr>
        <w:jc w:val="center"/>
        <w:rPr>
          <w:b/>
          <w:bCs/>
          <w:sz w:val="14"/>
          <w:szCs w:val="14"/>
        </w:rPr>
      </w:pPr>
      <w:r w:rsidRPr="0098480A">
        <w:rPr>
          <w:b/>
          <w:bCs/>
          <w:sz w:val="14"/>
          <w:szCs w:val="14"/>
        </w:rPr>
        <w:t>FUNDAÇÃO</w:t>
      </w:r>
    </w:p>
    <w:p w14:paraId="25C51648" w14:textId="1B61262A" w:rsidR="00E1173B" w:rsidRDefault="001D1E39">
      <w:pPr>
        <w:jc w:val="center"/>
      </w:pPr>
      <w:r>
        <w:rPr>
          <w:b/>
          <w:bCs/>
          <w:sz w:val="14"/>
          <w:szCs w:val="14"/>
        </w:rPr>
        <w:t>Neucir Szinwelski</w:t>
      </w:r>
    </w:p>
    <w:p w14:paraId="32515128" w14:textId="77777777" w:rsidR="00E1173B" w:rsidRDefault="00E1173B">
      <w:pPr>
        <w:jc w:val="center"/>
      </w:pPr>
    </w:p>
    <w:p w14:paraId="33A1021A" w14:textId="77777777" w:rsidR="00E1173B" w:rsidRDefault="00E1173B">
      <w:pPr>
        <w:jc w:val="center"/>
      </w:pPr>
    </w:p>
    <w:p w14:paraId="65D0327B" w14:textId="77777777" w:rsidR="003932B5" w:rsidRDefault="003932B5">
      <w:pPr>
        <w:jc w:val="center"/>
      </w:pPr>
    </w:p>
    <w:p w14:paraId="1C57AB19" w14:textId="77777777" w:rsidR="00351918" w:rsidRDefault="00C15A1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____________________________________                                                                     ____________________________________________</w:t>
      </w:r>
    </w:p>
    <w:p w14:paraId="1C57AB1A" w14:textId="77777777" w:rsidR="00351918" w:rsidRDefault="00C15A1A" w:rsidP="003932B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                      TESTEMUNHA                                                                                                                                      TESTEMUNHA</w:t>
      </w:r>
    </w:p>
    <w:p w14:paraId="1C57AB1B" w14:textId="7CE6EAAF" w:rsidR="00351918" w:rsidRPr="003932B5" w:rsidRDefault="001D1E39" w:rsidP="003932B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                 Maria Inês Presrlak</w:t>
      </w:r>
      <w:r>
        <w:rPr>
          <w:rFonts w:ascii="Arial" w:eastAsia="Arial" w:hAnsi="Arial" w:cs="Arial"/>
          <w:b/>
          <w:color w:val="000000"/>
          <w:sz w:val="14"/>
          <w:szCs w:val="14"/>
        </w:rPr>
        <w:tab/>
        <w:t xml:space="preserve">                                                                                                                                Ezra Eduardo Vieira</w:t>
      </w:r>
      <w:r w:rsidR="00C15A1A">
        <w:rPr>
          <w:rFonts w:ascii="Arial" w:eastAsia="Arial" w:hAnsi="Arial" w:cs="Arial"/>
          <w:b/>
          <w:color w:val="000000"/>
          <w:sz w:val="14"/>
          <w:szCs w:val="14"/>
        </w:rPr>
        <w:t xml:space="preserve">                                                                                                               </w:t>
      </w:r>
    </w:p>
    <w:sectPr w:rsidR="00351918" w:rsidRPr="003932B5" w:rsidSect="000E03EA">
      <w:headerReference w:type="default" r:id="rId9"/>
      <w:footerReference w:type="default" r:id="rId10"/>
      <w:pgSz w:w="11907" w:h="16839"/>
      <w:pgMar w:top="1701" w:right="1134" w:bottom="709" w:left="1134" w:header="720" w:footer="1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E4BDA" w14:textId="77777777" w:rsidR="00DA6ABC" w:rsidRDefault="00DA6ABC">
      <w:r>
        <w:separator/>
      </w:r>
    </w:p>
  </w:endnote>
  <w:endnote w:type="continuationSeparator" w:id="0">
    <w:p w14:paraId="31D3EBEF" w14:textId="77777777" w:rsidR="00DA6ABC" w:rsidRDefault="00DA6ABC">
      <w:r>
        <w:continuationSeparator/>
      </w:r>
    </w:p>
  </w:endnote>
  <w:endnote w:type="continuationNotice" w:id="1">
    <w:p w14:paraId="19552596" w14:textId="77777777" w:rsidR="00DA6ABC" w:rsidRDefault="00DA6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AB25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7691" w14:textId="77777777" w:rsidR="00DA6ABC" w:rsidRDefault="00DA6ABC">
      <w:r>
        <w:separator/>
      </w:r>
    </w:p>
  </w:footnote>
  <w:footnote w:type="continuationSeparator" w:id="0">
    <w:p w14:paraId="610FF21C" w14:textId="77777777" w:rsidR="00DA6ABC" w:rsidRDefault="00DA6ABC">
      <w:r>
        <w:continuationSeparator/>
      </w:r>
    </w:p>
  </w:footnote>
  <w:footnote w:type="continuationNotice" w:id="1">
    <w:p w14:paraId="046E9DA6" w14:textId="77777777" w:rsidR="00DA6ABC" w:rsidRDefault="00DA6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AB20" w14:textId="6414490D" w:rsidR="00351918" w:rsidRDefault="00F305AD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8241" behindDoc="1" locked="0" layoutInCell="1" allowOverlap="1" wp14:anchorId="6776D4C3" wp14:editId="29A18B62">
          <wp:simplePos x="0" y="0"/>
          <wp:positionH relativeFrom="column">
            <wp:posOffset>4652010</wp:posOffset>
          </wp:positionH>
          <wp:positionV relativeFrom="paragraph">
            <wp:posOffset>-144780</wp:posOffset>
          </wp:positionV>
          <wp:extent cx="1558925" cy="695325"/>
          <wp:effectExtent l="0" t="0" r="3175" b="9525"/>
          <wp:wrapTight wrapText="bothSides">
            <wp:wrapPolygon edited="0">
              <wp:start x="16893" y="0"/>
              <wp:lineTo x="0" y="3551"/>
              <wp:lineTo x="0" y="18937"/>
              <wp:lineTo x="528" y="21304"/>
              <wp:lineTo x="1056" y="21304"/>
              <wp:lineTo x="18213" y="21304"/>
              <wp:lineTo x="21380" y="21304"/>
              <wp:lineTo x="21380" y="0"/>
              <wp:lineTo x="16893" y="0"/>
            </wp:wrapPolygon>
          </wp:wrapTight>
          <wp:docPr id="58056577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2E26"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124F3C1A" wp14:editId="20EACD6F">
          <wp:simplePos x="0" y="0"/>
          <wp:positionH relativeFrom="column">
            <wp:posOffset>41910</wp:posOffset>
          </wp:positionH>
          <wp:positionV relativeFrom="paragraph">
            <wp:posOffset>-22860</wp:posOffset>
          </wp:positionV>
          <wp:extent cx="2059200" cy="496800"/>
          <wp:effectExtent l="0" t="0" r="0" b="0"/>
          <wp:wrapTight wrapText="bothSides">
            <wp:wrapPolygon edited="0">
              <wp:start x="600" y="0"/>
              <wp:lineTo x="0" y="2486"/>
              <wp:lineTo x="0" y="19059"/>
              <wp:lineTo x="1799" y="20716"/>
              <wp:lineTo x="21387" y="20716"/>
              <wp:lineTo x="21387" y="4143"/>
              <wp:lineTo x="20587" y="2486"/>
              <wp:lineTo x="14791" y="0"/>
              <wp:lineTo x="600" y="0"/>
            </wp:wrapPolygon>
          </wp:wrapTight>
          <wp:docPr id="780519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7AB22" w14:textId="1063E9FD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5398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1C57AB23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1C57AB24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18"/>
    <w:rsid w:val="00025F49"/>
    <w:rsid w:val="00031AA2"/>
    <w:rsid w:val="0005220C"/>
    <w:rsid w:val="00090E9E"/>
    <w:rsid w:val="000A4F93"/>
    <w:rsid w:val="000B1248"/>
    <w:rsid w:val="000E03EA"/>
    <w:rsid w:val="000E1267"/>
    <w:rsid w:val="000E4240"/>
    <w:rsid w:val="000F480F"/>
    <w:rsid w:val="000F6C39"/>
    <w:rsid w:val="001018D3"/>
    <w:rsid w:val="00115A37"/>
    <w:rsid w:val="00130214"/>
    <w:rsid w:val="001474D3"/>
    <w:rsid w:val="00150290"/>
    <w:rsid w:val="001A048B"/>
    <w:rsid w:val="001B3683"/>
    <w:rsid w:val="001C7A68"/>
    <w:rsid w:val="001D1E39"/>
    <w:rsid w:val="002266F1"/>
    <w:rsid w:val="00291B30"/>
    <w:rsid w:val="002C20D2"/>
    <w:rsid w:val="002E485A"/>
    <w:rsid w:val="00351566"/>
    <w:rsid w:val="00351918"/>
    <w:rsid w:val="00364D18"/>
    <w:rsid w:val="003932B5"/>
    <w:rsid w:val="00400D4C"/>
    <w:rsid w:val="00410BD3"/>
    <w:rsid w:val="004525CE"/>
    <w:rsid w:val="00475E45"/>
    <w:rsid w:val="00485F8F"/>
    <w:rsid w:val="004A0235"/>
    <w:rsid w:val="004B033A"/>
    <w:rsid w:val="005100F2"/>
    <w:rsid w:val="00522A29"/>
    <w:rsid w:val="0052367F"/>
    <w:rsid w:val="00551680"/>
    <w:rsid w:val="005A7712"/>
    <w:rsid w:val="005C2338"/>
    <w:rsid w:val="005F043D"/>
    <w:rsid w:val="00663093"/>
    <w:rsid w:val="0068342A"/>
    <w:rsid w:val="006A5517"/>
    <w:rsid w:val="00705028"/>
    <w:rsid w:val="00734E59"/>
    <w:rsid w:val="007815B3"/>
    <w:rsid w:val="00785C56"/>
    <w:rsid w:val="007E253B"/>
    <w:rsid w:val="00820E30"/>
    <w:rsid w:val="008335A7"/>
    <w:rsid w:val="008512CE"/>
    <w:rsid w:val="00885BB3"/>
    <w:rsid w:val="008A618E"/>
    <w:rsid w:val="008C10AB"/>
    <w:rsid w:val="009331D7"/>
    <w:rsid w:val="0093603D"/>
    <w:rsid w:val="009461FA"/>
    <w:rsid w:val="00957138"/>
    <w:rsid w:val="00962828"/>
    <w:rsid w:val="0098028C"/>
    <w:rsid w:val="0098480A"/>
    <w:rsid w:val="0098706E"/>
    <w:rsid w:val="009D5367"/>
    <w:rsid w:val="009D7E97"/>
    <w:rsid w:val="009E4E62"/>
    <w:rsid w:val="009F51C7"/>
    <w:rsid w:val="00A17446"/>
    <w:rsid w:val="00A42E26"/>
    <w:rsid w:val="00A62EED"/>
    <w:rsid w:val="00A860E5"/>
    <w:rsid w:val="00AC6D9A"/>
    <w:rsid w:val="00AF5FBC"/>
    <w:rsid w:val="00B067F7"/>
    <w:rsid w:val="00B57F96"/>
    <w:rsid w:val="00BA0DE2"/>
    <w:rsid w:val="00BB2C35"/>
    <w:rsid w:val="00BC2DF2"/>
    <w:rsid w:val="00BE44CF"/>
    <w:rsid w:val="00BF0DBF"/>
    <w:rsid w:val="00BF73B9"/>
    <w:rsid w:val="00C15A1A"/>
    <w:rsid w:val="00C24D0E"/>
    <w:rsid w:val="00C50858"/>
    <w:rsid w:val="00C93A3C"/>
    <w:rsid w:val="00D17D32"/>
    <w:rsid w:val="00D8094E"/>
    <w:rsid w:val="00D84786"/>
    <w:rsid w:val="00D915DF"/>
    <w:rsid w:val="00DA2DE8"/>
    <w:rsid w:val="00DA6ABC"/>
    <w:rsid w:val="00DB11E1"/>
    <w:rsid w:val="00DF0195"/>
    <w:rsid w:val="00E1173B"/>
    <w:rsid w:val="00E41B3E"/>
    <w:rsid w:val="00E927FF"/>
    <w:rsid w:val="00EA6B99"/>
    <w:rsid w:val="00EC497A"/>
    <w:rsid w:val="00EE1E31"/>
    <w:rsid w:val="00EE5256"/>
    <w:rsid w:val="00EF06E7"/>
    <w:rsid w:val="00F013F6"/>
    <w:rsid w:val="00F305AD"/>
    <w:rsid w:val="00F81144"/>
    <w:rsid w:val="00F96172"/>
    <w:rsid w:val="00F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7AAF1"/>
  <w15:docId w15:val="{01781CCC-A7AB-4E6C-BFB1-BEBC091E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03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3EA"/>
  </w:style>
  <w:style w:type="paragraph" w:styleId="Rodap">
    <w:name w:val="footer"/>
    <w:basedOn w:val="Normal"/>
    <w:link w:val="RodapChar"/>
    <w:uiPriority w:val="99"/>
    <w:unhideWhenUsed/>
    <w:rsid w:val="000E03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3EA"/>
  </w:style>
  <w:style w:type="paragraph" w:styleId="NormalWeb">
    <w:name w:val="Normal (Web)"/>
    <w:basedOn w:val="Normal"/>
    <w:uiPriority w:val="99"/>
    <w:unhideWhenUsed/>
    <w:rsid w:val="00510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0FF7C6430AC44B5BD7ACC9F346FE5" ma:contentTypeVersion="13" ma:contentTypeDescription="Crie um novo documento." ma:contentTypeScope="" ma:versionID="0446dbe1fd9d7c47022c778c6f93548c">
  <xsd:schema xmlns:xsd="http://www.w3.org/2001/XMLSchema" xmlns:xs="http://www.w3.org/2001/XMLSchema" xmlns:p="http://schemas.microsoft.com/office/2006/metadata/properties" xmlns:ns2="26435c5f-d20a-4b77-8a7e-728acee8090d" xmlns:ns3="59962f97-a194-4cf3-a971-70564e5310cb" targetNamespace="http://schemas.microsoft.com/office/2006/metadata/properties" ma:root="true" ma:fieldsID="9e22996d3cdcf0442c3cca6fa518e067" ns2:_="" ns3:_="">
    <xsd:import namespace="26435c5f-d20a-4b77-8a7e-728acee8090d"/>
    <xsd:import namespace="59962f97-a194-4cf3-a971-70564e53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5c5f-d20a-4b77-8a7e-728acee8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f97-a194-4cf3-a971-70564e531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8ac7a-7703-4073-8654-53a5185f51cc}" ma:internalName="TaxCatchAll" ma:showField="CatchAllData" ma:web="59962f97-a194-4cf3-a971-70564e53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962f97-a194-4cf3-a971-70564e5310cb" xsi:nil="true"/>
    <lcf76f155ced4ddcb4097134ff3c332f xmlns="26435c5f-d20a-4b77-8a7e-728acee80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6BFE90-4379-47CB-9892-53861898E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5c5f-d20a-4b77-8a7e-728acee8090d"/>
    <ds:schemaRef ds:uri="59962f97-a194-4cf3-a971-70564e53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176A5-9C1D-4B33-8D4E-66C88EFF9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7660D-9436-450F-9969-98053E01ED59}">
  <ds:schemaRefs>
    <ds:schemaRef ds:uri="http://schemas.microsoft.com/office/2006/metadata/properties"/>
    <ds:schemaRef ds:uri="http://schemas.microsoft.com/office/infopath/2007/PartnerControls"/>
    <ds:schemaRef ds:uri="59962f97-a194-4cf3-a971-70564e5310cb"/>
    <ds:schemaRef ds:uri="26435c5f-d20a-4b77-8a7e-728acee80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1253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Felipe Cunha dos Santos Silva</dc:creator>
  <cp:lastModifiedBy>Maria Ines Presrlak</cp:lastModifiedBy>
  <cp:revision>15</cp:revision>
  <dcterms:created xsi:type="dcterms:W3CDTF">2025-01-08T13:40:00Z</dcterms:created>
  <dcterms:modified xsi:type="dcterms:W3CDTF">2025-01-22T13:55:00Z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0x010100EDF0FF7C6430AC44B5BD7ACC9F346FE5</vt:lpwstr>
  </property>
  <property fmtid="{D5CDD505-2E9C-101B-9397-08002B2CF9AE}" pid="3" name="MediaServiceImageTags">
    <vt:lpwstr/>
  </property>
</Properties>
</file>