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9F9" w:rsidRDefault="001D39F9" w:rsidP="001D39F9">
      <w:pPr>
        <w:jc w:val="center"/>
        <w:rPr>
          <w:rFonts w:ascii="Arial" w:hAnsi="Arial" w:cs="Arial"/>
        </w:rPr>
      </w:pPr>
      <w:r w:rsidRPr="00CE42A9">
        <w:rPr>
          <w:rFonts w:ascii="Arial" w:eastAsia="Lohit Hindi" w:hAnsi="Arial" w:cs="Arial"/>
          <w:noProof/>
          <w:lang w:eastAsia="pt-BR"/>
        </w:rPr>
        <w:drawing>
          <wp:inline distT="0" distB="0" distL="0" distR="0" wp14:anchorId="6D721D29" wp14:editId="4DD590B9">
            <wp:extent cx="1510665" cy="596265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F9" w:rsidRDefault="001D39F9" w:rsidP="001D39F9">
      <w:pPr>
        <w:jc w:val="center"/>
        <w:rPr>
          <w:rFonts w:ascii="Arial" w:hAnsi="Arial" w:cs="Arial"/>
          <w:b/>
        </w:rPr>
      </w:pPr>
      <w:r w:rsidRPr="008C3806">
        <w:rPr>
          <w:rFonts w:ascii="Arial" w:hAnsi="Arial" w:cs="Arial"/>
          <w:b/>
        </w:rPr>
        <w:t>Anexo II</w:t>
      </w:r>
      <w:r>
        <w:rPr>
          <w:rFonts w:ascii="Arial" w:hAnsi="Arial" w:cs="Arial"/>
          <w:b/>
        </w:rPr>
        <w:t xml:space="preserve"> - </w:t>
      </w:r>
      <w:r w:rsidRPr="008C3806">
        <w:rPr>
          <w:rFonts w:ascii="Arial" w:hAnsi="Arial" w:cs="Arial"/>
          <w:b/>
        </w:rPr>
        <w:t>Identificação do Orientador e do Bolsista</w:t>
      </w:r>
    </w:p>
    <w:p w:rsidR="001D39F9" w:rsidRDefault="001D39F9" w:rsidP="001D39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Edital 01/2019 – PROEX</w:t>
      </w:r>
    </w:p>
    <w:p w:rsidR="001D39F9" w:rsidRPr="00CE42A9" w:rsidRDefault="001D39F9" w:rsidP="001D39F9">
      <w:pPr>
        <w:jc w:val="center"/>
        <w:rPr>
          <w:rFonts w:ascii="Arial" w:hAnsi="Arial" w:cs="Arial"/>
        </w:rPr>
      </w:pPr>
      <w:r w:rsidRPr="00CE42A9">
        <w:rPr>
          <w:rFonts w:ascii="Arial" w:hAnsi="Arial" w:cs="Arial"/>
        </w:rPr>
        <w:t xml:space="preserve">Programa Institucional de Bolsas </w:t>
      </w:r>
      <w:r>
        <w:rPr>
          <w:rFonts w:ascii="Arial" w:hAnsi="Arial" w:cs="Arial"/>
        </w:rPr>
        <w:t xml:space="preserve">de Iniciação à </w:t>
      </w:r>
      <w:r w:rsidRPr="00CE42A9">
        <w:rPr>
          <w:rFonts w:ascii="Arial" w:hAnsi="Arial" w:cs="Arial"/>
        </w:rPr>
        <w:t xml:space="preserve">Extensão da </w:t>
      </w:r>
      <w:proofErr w:type="spellStart"/>
      <w:r w:rsidRPr="00CE42A9">
        <w:rPr>
          <w:rFonts w:ascii="Arial" w:hAnsi="Arial" w:cs="Arial"/>
        </w:rPr>
        <w:t>Unioeste</w:t>
      </w:r>
      <w:proofErr w:type="spellEnd"/>
      <w:r w:rsidRPr="00CE42A9">
        <w:rPr>
          <w:rFonts w:ascii="Arial" w:hAnsi="Arial" w:cs="Arial"/>
        </w:rPr>
        <w:t>/PROEX</w:t>
      </w: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4"/>
        <w:gridCol w:w="672"/>
        <w:gridCol w:w="403"/>
        <w:gridCol w:w="1101"/>
        <w:gridCol w:w="1049"/>
        <w:gridCol w:w="1091"/>
        <w:gridCol w:w="1328"/>
        <w:gridCol w:w="563"/>
        <w:gridCol w:w="873"/>
      </w:tblGrid>
      <w:tr w:rsidR="001D39F9" w:rsidRPr="00CE42A9" w:rsidTr="00BF4F2A">
        <w:trPr>
          <w:jc w:val="center"/>
        </w:trPr>
        <w:tc>
          <w:tcPr>
            <w:tcW w:w="2650" w:type="dxa"/>
            <w:gridSpan w:val="2"/>
            <w:shd w:val="clear" w:color="auto" w:fill="DAEEF3"/>
            <w:vAlign w:val="center"/>
            <w:hideMark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Instituição/Sigla</w:t>
            </w:r>
          </w:p>
        </w:tc>
        <w:tc>
          <w:tcPr>
            <w:tcW w:w="11805" w:type="dxa"/>
            <w:gridSpan w:val="7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  <w:r w:rsidRPr="00CE42A9">
              <w:rPr>
                <w:rFonts w:ascii="Arial" w:eastAsia="Calibri" w:hAnsi="Arial" w:cs="Arial"/>
              </w:rPr>
              <w:t>UNIVERSIDADE ESTADUAL DO OESTE DO PARANÁ - UNIOESTE</w:t>
            </w:r>
          </w:p>
        </w:tc>
      </w:tr>
      <w:tr w:rsidR="001D39F9" w:rsidRPr="00CE42A9" w:rsidTr="00BF4F2A">
        <w:trPr>
          <w:jc w:val="center"/>
        </w:trPr>
        <w:tc>
          <w:tcPr>
            <w:tcW w:w="2650" w:type="dxa"/>
            <w:gridSpan w:val="2"/>
            <w:shd w:val="clear" w:color="auto" w:fill="DAEEF3"/>
            <w:vAlign w:val="center"/>
            <w:hideMark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Título da proposta</w:t>
            </w:r>
          </w:p>
        </w:tc>
        <w:tc>
          <w:tcPr>
            <w:tcW w:w="11805" w:type="dxa"/>
            <w:gridSpan w:val="7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1D39F9" w:rsidRPr="00CE42A9" w:rsidTr="00BF4F2A">
        <w:trPr>
          <w:jc w:val="center"/>
        </w:trPr>
        <w:tc>
          <w:tcPr>
            <w:tcW w:w="2650" w:type="dxa"/>
            <w:gridSpan w:val="2"/>
            <w:shd w:val="clear" w:color="auto" w:fill="DAEEF3"/>
            <w:vAlign w:val="center"/>
            <w:hideMark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Coordenador Institucional</w:t>
            </w:r>
          </w:p>
        </w:tc>
        <w:tc>
          <w:tcPr>
            <w:tcW w:w="11805" w:type="dxa"/>
            <w:gridSpan w:val="7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1D39F9" w:rsidRPr="00CE42A9" w:rsidTr="00BF4F2A">
        <w:trPr>
          <w:jc w:val="center"/>
        </w:trPr>
        <w:tc>
          <w:tcPr>
            <w:tcW w:w="1806" w:type="dxa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Nome do Orientador</w:t>
            </w:r>
          </w:p>
        </w:tc>
        <w:tc>
          <w:tcPr>
            <w:tcW w:w="1807" w:type="dxa"/>
            <w:gridSpan w:val="2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CPF do Orientador</w:t>
            </w:r>
          </w:p>
        </w:tc>
        <w:tc>
          <w:tcPr>
            <w:tcW w:w="1807" w:type="dxa"/>
            <w:shd w:val="clear" w:color="auto" w:fill="DAEEF3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 xml:space="preserve">Formas de contato do Orientador: telefones e </w:t>
            </w:r>
            <w:proofErr w:type="spellStart"/>
            <w:r w:rsidRPr="00CE42A9">
              <w:rPr>
                <w:rFonts w:ascii="Arial" w:eastAsia="Calibri" w:hAnsi="Arial" w:cs="Arial"/>
                <w:i/>
              </w:rPr>
              <w:t>email</w:t>
            </w:r>
            <w:proofErr w:type="spellEnd"/>
          </w:p>
        </w:tc>
        <w:tc>
          <w:tcPr>
            <w:tcW w:w="1807" w:type="dxa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Link do Currículo Lattes do Orientador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 xml:space="preserve">Título do projeto cadastrado </w:t>
            </w:r>
            <w:proofErr w:type="spellStart"/>
            <w:r w:rsidRPr="00CE42A9">
              <w:rPr>
                <w:rFonts w:ascii="Arial" w:eastAsia="Calibri" w:hAnsi="Arial" w:cs="Arial"/>
                <w:i/>
              </w:rPr>
              <w:t>na</w:t>
            </w:r>
            <w:proofErr w:type="spellEnd"/>
            <w:r w:rsidRPr="00CE42A9">
              <w:rPr>
                <w:rFonts w:ascii="Arial" w:eastAsia="Calibri" w:hAnsi="Arial" w:cs="Arial"/>
                <w:i/>
              </w:rPr>
              <w:t xml:space="preserve"> PROEX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Grande</w:t>
            </w:r>
          </w:p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Área do conhecimento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Área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Subárea</w:t>
            </w:r>
          </w:p>
        </w:tc>
      </w:tr>
      <w:tr w:rsidR="001D39F9" w:rsidRPr="00CE42A9" w:rsidTr="00BF4F2A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1D39F9" w:rsidRPr="00CE42A9" w:rsidTr="00BF4F2A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1D39F9" w:rsidRPr="00CE42A9" w:rsidRDefault="001D39F9" w:rsidP="001D39F9">
      <w:pPr>
        <w:jc w:val="both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"/>
        <w:gridCol w:w="944"/>
        <w:gridCol w:w="945"/>
        <w:gridCol w:w="945"/>
        <w:gridCol w:w="950"/>
        <w:gridCol w:w="941"/>
        <w:gridCol w:w="941"/>
        <w:gridCol w:w="941"/>
        <w:gridCol w:w="938"/>
      </w:tblGrid>
      <w:tr w:rsidR="001D39F9" w:rsidRPr="00CE42A9" w:rsidTr="00BF4F2A">
        <w:trPr>
          <w:jc w:val="center"/>
        </w:trPr>
        <w:tc>
          <w:tcPr>
            <w:tcW w:w="559" w:type="pct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Nome do Bolsista</w:t>
            </w:r>
          </w:p>
        </w:tc>
        <w:tc>
          <w:tcPr>
            <w:tcW w:w="556" w:type="pct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 xml:space="preserve">Título do projeto </w:t>
            </w:r>
            <w:r w:rsidRPr="00CE42A9">
              <w:rPr>
                <w:rFonts w:ascii="Arial" w:eastAsia="Calibri" w:hAnsi="Arial" w:cs="Arial"/>
                <w:i/>
              </w:rPr>
              <w:br/>
              <w:t>do Bolsista</w:t>
            </w:r>
          </w:p>
        </w:tc>
        <w:tc>
          <w:tcPr>
            <w:tcW w:w="556" w:type="pct"/>
            <w:shd w:val="clear" w:color="auto" w:fill="DAEEF3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 xml:space="preserve">Curso que </w:t>
            </w:r>
            <w:proofErr w:type="spellStart"/>
            <w:r w:rsidRPr="00CE42A9">
              <w:rPr>
                <w:rFonts w:ascii="Arial" w:eastAsia="Calibri" w:hAnsi="Arial" w:cs="Arial"/>
                <w:i/>
              </w:rPr>
              <w:t>freqüenta</w:t>
            </w:r>
            <w:proofErr w:type="spellEnd"/>
          </w:p>
        </w:tc>
        <w:tc>
          <w:tcPr>
            <w:tcW w:w="556" w:type="pct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CPF do Bolsista</w:t>
            </w:r>
          </w:p>
        </w:tc>
        <w:tc>
          <w:tcPr>
            <w:tcW w:w="559" w:type="pct"/>
            <w:shd w:val="clear" w:color="auto" w:fill="DAEEF3"/>
          </w:tcPr>
          <w:p w:rsidR="001D39F9" w:rsidRPr="00CE42A9" w:rsidRDefault="001D39F9" w:rsidP="00BF4F2A">
            <w:pPr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Documento de Identidade do Bolsista</w:t>
            </w:r>
          </w:p>
        </w:tc>
        <w:tc>
          <w:tcPr>
            <w:tcW w:w="554" w:type="pct"/>
            <w:shd w:val="clear" w:color="auto" w:fill="DAEEF3"/>
          </w:tcPr>
          <w:p w:rsidR="001D39F9" w:rsidRPr="00CE42A9" w:rsidRDefault="001D39F9" w:rsidP="00BF4F2A">
            <w:pPr>
              <w:jc w:val="both"/>
              <w:rPr>
                <w:rFonts w:ascii="Arial" w:hAnsi="Arial" w:cs="Arial"/>
                <w:i/>
              </w:rPr>
            </w:pPr>
            <w:r w:rsidRPr="00CE42A9">
              <w:rPr>
                <w:rFonts w:ascii="Arial" w:hAnsi="Arial" w:cs="Arial"/>
                <w:i/>
              </w:rPr>
              <w:t>Endereço do Bolsista</w:t>
            </w:r>
          </w:p>
        </w:tc>
        <w:tc>
          <w:tcPr>
            <w:tcW w:w="554" w:type="pct"/>
            <w:shd w:val="clear" w:color="auto" w:fill="DAEEF3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Conta corrente do Bolsista (se tiver)</w:t>
            </w:r>
          </w:p>
        </w:tc>
        <w:tc>
          <w:tcPr>
            <w:tcW w:w="554" w:type="pct"/>
            <w:shd w:val="clear" w:color="auto" w:fill="DAEEF3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 xml:space="preserve">Formas de contato do Bolsista: telefones e </w:t>
            </w:r>
            <w:proofErr w:type="spellStart"/>
            <w:r w:rsidRPr="00CE42A9">
              <w:rPr>
                <w:rFonts w:ascii="Arial" w:eastAsia="Calibri" w:hAnsi="Arial" w:cs="Arial"/>
                <w:i/>
              </w:rPr>
              <w:t>email</w:t>
            </w:r>
            <w:proofErr w:type="spellEnd"/>
          </w:p>
        </w:tc>
        <w:tc>
          <w:tcPr>
            <w:tcW w:w="552" w:type="pct"/>
            <w:shd w:val="clear" w:color="auto" w:fill="DAEEF3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  <w:i/>
              </w:rPr>
            </w:pPr>
            <w:r w:rsidRPr="00CE42A9">
              <w:rPr>
                <w:rFonts w:ascii="Arial" w:eastAsia="Calibri" w:hAnsi="Arial" w:cs="Arial"/>
                <w:i/>
              </w:rPr>
              <w:t>Link do Currículo Lattes do Bolsista</w:t>
            </w:r>
          </w:p>
        </w:tc>
      </w:tr>
      <w:tr w:rsidR="001D39F9" w:rsidRPr="00CE42A9" w:rsidTr="00BF4F2A">
        <w:trPr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9" w:type="pct"/>
          </w:tcPr>
          <w:p w:rsidR="001D39F9" w:rsidRPr="00CE42A9" w:rsidRDefault="001D39F9" w:rsidP="00BF4F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1D39F9" w:rsidRPr="00CE42A9" w:rsidRDefault="001D39F9" w:rsidP="00BF4F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4" w:type="pct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1D39F9" w:rsidRPr="00CE42A9" w:rsidTr="00BF4F2A">
        <w:trPr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9" w:type="pct"/>
          </w:tcPr>
          <w:p w:rsidR="001D39F9" w:rsidRPr="00CE42A9" w:rsidRDefault="001D39F9" w:rsidP="00BF4F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1D39F9" w:rsidRPr="00CE42A9" w:rsidRDefault="001D39F9" w:rsidP="00BF4F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4" w:type="pct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1D39F9" w:rsidRPr="00CE42A9" w:rsidRDefault="001D39F9" w:rsidP="00BF4F2A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1D39F9" w:rsidRPr="00CE42A9" w:rsidRDefault="001D39F9" w:rsidP="001D39F9">
      <w:pPr>
        <w:jc w:val="both"/>
        <w:rPr>
          <w:rFonts w:ascii="Arial" w:eastAsia="Calibri" w:hAnsi="Arial" w:cs="Arial"/>
        </w:rPr>
      </w:pPr>
    </w:p>
    <w:p w:rsidR="007A7D08" w:rsidRDefault="007A7D08">
      <w:bookmarkStart w:id="0" w:name="_GoBack"/>
      <w:bookmarkEnd w:id="0"/>
    </w:p>
    <w:sectPr w:rsidR="007A7D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F9"/>
    <w:rsid w:val="001D39F9"/>
    <w:rsid w:val="007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C47E"/>
  <w15:chartTrackingRefBased/>
  <w15:docId w15:val="{7A053685-0A05-4A7D-A1A1-B8486A8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9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dos Santos</dc:creator>
  <cp:keywords/>
  <dc:description/>
  <cp:lastModifiedBy>Jose Carlos dos Santos</cp:lastModifiedBy>
  <cp:revision>1</cp:revision>
  <dcterms:created xsi:type="dcterms:W3CDTF">2019-03-01T18:02:00Z</dcterms:created>
  <dcterms:modified xsi:type="dcterms:W3CDTF">2019-03-01T18:03:00Z</dcterms:modified>
</cp:coreProperties>
</file>